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B6" w:rsidRDefault="00796D73" w:rsidP="00A43D0E">
      <w:pPr>
        <w:spacing w:line="360" w:lineRule="auto"/>
        <w:jc w:val="both"/>
        <w:rPr>
          <w:rFonts w:ascii="Arial" w:hAnsi="Arial" w:cs="Arial"/>
          <w:b/>
          <w:sz w:val="36"/>
        </w:rPr>
      </w:pPr>
      <w:r>
        <w:rPr>
          <w:rFonts w:ascii="Arial" w:hAnsi="Arial" w:cs="Arial"/>
          <w:b/>
          <w:sz w:val="36"/>
        </w:rPr>
        <w:tab/>
      </w:r>
      <w:r>
        <w:rPr>
          <w:rFonts w:ascii="Arial" w:hAnsi="Arial" w:cs="Arial"/>
          <w:b/>
          <w:sz w:val="36"/>
        </w:rPr>
        <w:tab/>
      </w:r>
      <w:r w:rsidR="00DD2B53">
        <w:rPr>
          <w:rFonts w:ascii="Arial" w:hAnsi="Arial" w:cs="Arial"/>
          <w:b/>
          <w:sz w:val="36"/>
        </w:rPr>
        <w:t xml:space="preserve"> </w:t>
      </w:r>
      <w:bookmarkStart w:id="0" w:name="_GoBack"/>
      <w:bookmarkEnd w:id="0"/>
    </w:p>
    <w:p w:rsidR="00134248" w:rsidRDefault="00134248" w:rsidP="00A43D0E">
      <w:pPr>
        <w:spacing w:line="360" w:lineRule="auto"/>
        <w:jc w:val="both"/>
        <w:rPr>
          <w:rFonts w:ascii="Arial" w:hAnsi="Arial" w:cs="Arial"/>
          <w:b/>
          <w:sz w:val="36"/>
        </w:rPr>
      </w:pPr>
    </w:p>
    <w:p w:rsidR="00134248" w:rsidRDefault="00134248" w:rsidP="00A43D0E">
      <w:pPr>
        <w:spacing w:line="360" w:lineRule="auto"/>
        <w:jc w:val="both"/>
        <w:rPr>
          <w:rFonts w:ascii="Arial" w:hAnsi="Arial" w:cs="Arial"/>
          <w:b/>
          <w:sz w:val="36"/>
        </w:rPr>
      </w:pPr>
    </w:p>
    <w:p w:rsidR="00134248" w:rsidRDefault="00134248" w:rsidP="00A43D0E">
      <w:pPr>
        <w:spacing w:line="360" w:lineRule="auto"/>
        <w:jc w:val="both"/>
        <w:rPr>
          <w:rFonts w:ascii="Arial" w:hAnsi="Arial" w:cs="Arial"/>
          <w:b/>
          <w:sz w:val="36"/>
        </w:rPr>
      </w:pPr>
    </w:p>
    <w:p w:rsidR="00134248" w:rsidRDefault="00134248" w:rsidP="00A43D0E">
      <w:pPr>
        <w:spacing w:line="360" w:lineRule="auto"/>
        <w:jc w:val="both"/>
        <w:rPr>
          <w:rFonts w:ascii="Arial" w:hAnsi="Arial" w:cs="Arial"/>
          <w:b/>
          <w:sz w:val="36"/>
        </w:rPr>
      </w:pPr>
    </w:p>
    <w:p w:rsidR="00134248" w:rsidRDefault="00134248" w:rsidP="00A43D0E">
      <w:pPr>
        <w:spacing w:line="360" w:lineRule="auto"/>
        <w:jc w:val="both"/>
        <w:rPr>
          <w:rFonts w:ascii="Arial" w:hAnsi="Arial" w:cs="Arial"/>
          <w:b/>
          <w:sz w:val="36"/>
        </w:rPr>
      </w:pPr>
    </w:p>
    <w:p w:rsidR="00134248" w:rsidRDefault="00134248" w:rsidP="00A43D0E">
      <w:pPr>
        <w:spacing w:line="360" w:lineRule="auto"/>
        <w:jc w:val="both"/>
        <w:rPr>
          <w:rFonts w:ascii="Arial" w:hAnsi="Arial" w:cs="Arial"/>
          <w:b/>
          <w:sz w:val="36"/>
        </w:rPr>
      </w:pPr>
    </w:p>
    <w:p w:rsidR="00134248" w:rsidRDefault="00134248" w:rsidP="00A43D0E">
      <w:pPr>
        <w:spacing w:line="360" w:lineRule="auto"/>
        <w:jc w:val="both"/>
        <w:rPr>
          <w:rFonts w:ascii="Arial" w:hAnsi="Arial" w:cs="Arial"/>
          <w:b/>
          <w:sz w:val="32"/>
          <w:szCs w:val="32"/>
          <w:u w:val="single"/>
        </w:rPr>
      </w:pPr>
    </w:p>
    <w:p w:rsidR="00134248" w:rsidRDefault="00A92235" w:rsidP="00A92235">
      <w:pPr>
        <w:jc w:val="center"/>
        <w:rPr>
          <w:rFonts w:ascii="Arial" w:hAnsi="Arial" w:cs="Arial"/>
          <w:b/>
          <w:sz w:val="32"/>
          <w:szCs w:val="32"/>
          <w:u w:val="single"/>
        </w:rPr>
      </w:pPr>
      <w:r w:rsidRPr="00A92235">
        <w:rPr>
          <w:rFonts w:ascii="Arial" w:hAnsi="Arial" w:cs="Arial"/>
          <w:b/>
          <w:sz w:val="48"/>
          <w:szCs w:val="48"/>
        </w:rPr>
        <w:t>REGLAMENTO DE PENSIONES, BECAS, ESCALAS Y APOYOS ECONÓMICOS PARA ESTUDIANTES</w:t>
      </w:r>
    </w:p>
    <w:p w:rsidR="00134248" w:rsidRDefault="00134248">
      <w:pPr>
        <w:rPr>
          <w:rFonts w:ascii="Arial" w:hAnsi="Arial" w:cs="Arial"/>
          <w:b/>
          <w:sz w:val="32"/>
          <w:szCs w:val="32"/>
          <w:u w:val="single"/>
        </w:rPr>
      </w:pPr>
      <w:r>
        <w:rPr>
          <w:rFonts w:ascii="Arial" w:hAnsi="Arial" w:cs="Arial"/>
          <w:b/>
          <w:sz w:val="32"/>
          <w:szCs w:val="32"/>
          <w:u w:val="single"/>
        </w:rPr>
        <w:br w:type="page"/>
      </w:r>
    </w:p>
    <w:p w:rsidR="0011326A" w:rsidRPr="00B77C8D" w:rsidRDefault="0011326A" w:rsidP="00793981">
      <w:pPr>
        <w:jc w:val="center"/>
        <w:rPr>
          <w:rFonts w:ascii="Arial" w:hAnsi="Arial" w:cs="Arial"/>
          <w:b/>
          <w:color w:val="808000"/>
          <w:spacing w:val="18"/>
          <w:sz w:val="32"/>
          <w:szCs w:val="32"/>
        </w:rPr>
      </w:pPr>
      <w:r w:rsidRPr="00B77C8D">
        <w:rPr>
          <w:rFonts w:ascii="Arial" w:hAnsi="Arial" w:cs="Arial"/>
          <w:b/>
          <w:sz w:val="32"/>
          <w:szCs w:val="32"/>
          <w:u w:val="single"/>
        </w:rPr>
        <w:lastRenderedPageBreak/>
        <w:t>REGLAMENTO DE PENSIONES, BECAS Y ESTÍMULOS ECONÓMICOS PARA ESTUDIANTES</w:t>
      </w:r>
    </w:p>
    <w:p w:rsidR="0011326A" w:rsidRDefault="0011326A" w:rsidP="006F240F">
      <w:pPr>
        <w:spacing w:line="360" w:lineRule="auto"/>
        <w:jc w:val="both"/>
        <w:rPr>
          <w:rFonts w:ascii="Arial" w:hAnsi="Arial" w:cs="Arial"/>
          <w:b/>
        </w:rPr>
      </w:pPr>
    </w:p>
    <w:p w:rsidR="0011326A" w:rsidRPr="00F64435" w:rsidRDefault="0011326A" w:rsidP="00793981">
      <w:pPr>
        <w:jc w:val="center"/>
        <w:rPr>
          <w:rFonts w:ascii="Arial" w:hAnsi="Arial" w:cs="Arial"/>
          <w:b/>
          <w:sz w:val="28"/>
        </w:rPr>
      </w:pPr>
      <w:r w:rsidRPr="00F64435">
        <w:rPr>
          <w:rFonts w:ascii="Arial" w:hAnsi="Arial" w:cs="Arial"/>
          <w:b/>
          <w:sz w:val="28"/>
        </w:rPr>
        <w:t xml:space="preserve">CAPÍTULO </w:t>
      </w:r>
      <w:r w:rsidR="004D6C31" w:rsidRPr="00F64435">
        <w:rPr>
          <w:rFonts w:ascii="Arial" w:hAnsi="Arial" w:cs="Arial"/>
          <w:b/>
          <w:sz w:val="28"/>
        </w:rPr>
        <w:t xml:space="preserve"> </w:t>
      </w:r>
      <w:r w:rsidRPr="00F64435">
        <w:rPr>
          <w:rFonts w:ascii="Arial" w:hAnsi="Arial" w:cs="Arial"/>
          <w:b/>
          <w:sz w:val="28"/>
        </w:rPr>
        <w:t>I</w:t>
      </w:r>
    </w:p>
    <w:p w:rsidR="0011326A" w:rsidRPr="00F64435" w:rsidRDefault="0011326A" w:rsidP="00793981">
      <w:pPr>
        <w:jc w:val="center"/>
        <w:rPr>
          <w:rFonts w:ascii="Arial" w:hAnsi="Arial" w:cs="Arial"/>
          <w:b/>
          <w:sz w:val="28"/>
        </w:rPr>
      </w:pPr>
    </w:p>
    <w:p w:rsidR="0011326A" w:rsidRPr="00F64435" w:rsidRDefault="0011326A" w:rsidP="00793981">
      <w:pPr>
        <w:jc w:val="center"/>
        <w:rPr>
          <w:rFonts w:ascii="Arial" w:hAnsi="Arial" w:cs="Arial"/>
          <w:b/>
          <w:sz w:val="28"/>
        </w:rPr>
      </w:pPr>
      <w:r w:rsidRPr="00F64435">
        <w:rPr>
          <w:rFonts w:ascii="Arial" w:hAnsi="Arial" w:cs="Arial"/>
          <w:b/>
          <w:sz w:val="28"/>
        </w:rPr>
        <w:t>GENERALIDADES</w:t>
      </w:r>
    </w:p>
    <w:p w:rsidR="0011326A" w:rsidRDefault="0011326A" w:rsidP="006F240F">
      <w:pPr>
        <w:jc w:val="both"/>
        <w:rPr>
          <w:rFonts w:ascii="Arial" w:hAnsi="Arial" w:cs="Arial"/>
          <w:b/>
        </w:rPr>
      </w:pPr>
    </w:p>
    <w:p w:rsidR="00DA70A6" w:rsidRPr="00B77C8D" w:rsidRDefault="00DA70A6" w:rsidP="006F240F">
      <w:pPr>
        <w:jc w:val="both"/>
        <w:rPr>
          <w:rFonts w:ascii="Arial" w:hAnsi="Arial" w:cs="Arial"/>
          <w:b/>
        </w:rPr>
      </w:pPr>
    </w:p>
    <w:p w:rsidR="00B11C81" w:rsidRPr="00F64435" w:rsidRDefault="0011326A" w:rsidP="00F64435">
      <w:pPr>
        <w:spacing w:line="276" w:lineRule="auto"/>
        <w:contextualSpacing/>
        <w:jc w:val="both"/>
        <w:rPr>
          <w:rFonts w:ascii="Arial" w:hAnsi="Arial" w:cs="Arial"/>
          <w:sz w:val="22"/>
        </w:rPr>
      </w:pPr>
      <w:r w:rsidRPr="0011326A">
        <w:rPr>
          <w:rFonts w:ascii="Arial" w:hAnsi="Arial" w:cs="Arial"/>
          <w:b/>
        </w:rPr>
        <w:t xml:space="preserve">Artículo </w:t>
      </w:r>
      <w:r w:rsidR="00B11C81" w:rsidRPr="00B77C8D">
        <w:rPr>
          <w:rFonts w:ascii="Arial" w:hAnsi="Arial" w:cs="Arial"/>
          <w:b/>
        </w:rPr>
        <w:t>1</w:t>
      </w:r>
      <w:r w:rsidRPr="0011326A">
        <w:rPr>
          <w:rFonts w:ascii="Arial" w:hAnsi="Arial" w:cs="Arial"/>
          <w:b/>
        </w:rPr>
        <w:t>º.-</w:t>
      </w:r>
      <w:r w:rsidRPr="0011326A">
        <w:rPr>
          <w:rFonts w:ascii="Arial" w:hAnsi="Arial" w:cs="Arial"/>
          <w:b/>
        </w:rPr>
        <w:tab/>
      </w:r>
      <w:r w:rsidR="00B11C81" w:rsidRPr="00F64435">
        <w:rPr>
          <w:rFonts w:ascii="Arial" w:hAnsi="Arial" w:cs="Arial"/>
          <w:sz w:val="22"/>
        </w:rPr>
        <w:t>Las disposiciones contenidas en el presente reglamento se sujetan a lo dispuesto a los siguientes documentos:</w:t>
      </w:r>
    </w:p>
    <w:p w:rsidR="00B11C81" w:rsidRPr="00F64435" w:rsidRDefault="00B11C81" w:rsidP="00F64435">
      <w:pPr>
        <w:numPr>
          <w:ilvl w:val="0"/>
          <w:numId w:val="24"/>
        </w:numPr>
        <w:spacing w:line="276" w:lineRule="auto"/>
        <w:contextualSpacing/>
        <w:jc w:val="both"/>
        <w:rPr>
          <w:rFonts w:ascii="Arial" w:hAnsi="Arial" w:cs="Arial"/>
          <w:sz w:val="22"/>
        </w:rPr>
      </w:pPr>
      <w:r w:rsidRPr="00F64435">
        <w:rPr>
          <w:rFonts w:ascii="Arial" w:hAnsi="Arial" w:cs="Arial"/>
          <w:sz w:val="22"/>
        </w:rPr>
        <w:t>Estatuto</w:t>
      </w:r>
      <w:r w:rsidR="002D48D9" w:rsidRPr="00F64435">
        <w:rPr>
          <w:rFonts w:ascii="Arial" w:hAnsi="Arial" w:cs="Arial"/>
          <w:sz w:val="22"/>
        </w:rPr>
        <w:t xml:space="preserve"> de la universidad autónoma de I</w:t>
      </w:r>
      <w:r w:rsidRPr="00F64435">
        <w:rPr>
          <w:rFonts w:ascii="Arial" w:hAnsi="Arial" w:cs="Arial"/>
          <w:sz w:val="22"/>
        </w:rPr>
        <w:t>ca</w:t>
      </w:r>
      <w:r w:rsidRPr="00F64435">
        <w:rPr>
          <w:rFonts w:ascii="Arial" w:hAnsi="Arial" w:cs="Arial"/>
          <w:sz w:val="22"/>
        </w:rPr>
        <w:footnoteReference w:id="1"/>
      </w:r>
      <w:r w:rsidRPr="00F64435">
        <w:rPr>
          <w:rFonts w:ascii="Arial" w:hAnsi="Arial" w:cs="Arial"/>
          <w:sz w:val="22"/>
        </w:rPr>
        <w:t xml:space="preserve">. </w:t>
      </w:r>
    </w:p>
    <w:p w:rsidR="00B11C81" w:rsidRPr="00F64435" w:rsidRDefault="00B11C81" w:rsidP="00F64435">
      <w:pPr>
        <w:numPr>
          <w:ilvl w:val="0"/>
          <w:numId w:val="24"/>
        </w:numPr>
        <w:spacing w:line="276" w:lineRule="auto"/>
        <w:contextualSpacing/>
        <w:jc w:val="both"/>
        <w:rPr>
          <w:rFonts w:ascii="Arial" w:hAnsi="Arial" w:cs="Arial"/>
          <w:sz w:val="22"/>
        </w:rPr>
      </w:pPr>
      <w:r w:rsidRPr="00F64435">
        <w:rPr>
          <w:rFonts w:ascii="Arial" w:hAnsi="Arial" w:cs="Arial"/>
          <w:sz w:val="22"/>
        </w:rPr>
        <w:t>Nueva ley universitaria nº 30220.</w:t>
      </w:r>
    </w:p>
    <w:p w:rsidR="00B11C81" w:rsidRPr="00F64435" w:rsidRDefault="00B11C81" w:rsidP="00F64435">
      <w:pPr>
        <w:widowControl w:val="0"/>
        <w:numPr>
          <w:ilvl w:val="0"/>
          <w:numId w:val="24"/>
        </w:numPr>
        <w:autoSpaceDE w:val="0"/>
        <w:autoSpaceDN w:val="0"/>
        <w:adjustRightInd w:val="0"/>
        <w:spacing w:line="276" w:lineRule="auto"/>
        <w:contextualSpacing/>
        <w:jc w:val="both"/>
        <w:rPr>
          <w:rFonts w:ascii="Arial" w:hAnsi="Arial" w:cs="Arial"/>
          <w:sz w:val="22"/>
        </w:rPr>
      </w:pPr>
      <w:r w:rsidRPr="00F64435">
        <w:rPr>
          <w:rFonts w:ascii="Arial" w:hAnsi="Arial" w:cs="Arial"/>
          <w:sz w:val="22"/>
        </w:rPr>
        <w:t xml:space="preserve">Constitución política del </w:t>
      </w:r>
      <w:r w:rsidR="002D48D9" w:rsidRPr="00F64435">
        <w:rPr>
          <w:rFonts w:ascii="Arial" w:hAnsi="Arial" w:cs="Arial"/>
          <w:sz w:val="22"/>
        </w:rPr>
        <w:t>P</w:t>
      </w:r>
      <w:r w:rsidRPr="00F64435">
        <w:rPr>
          <w:rFonts w:ascii="Arial" w:hAnsi="Arial" w:cs="Arial"/>
          <w:sz w:val="22"/>
        </w:rPr>
        <w:t>erú.</w:t>
      </w:r>
    </w:p>
    <w:p w:rsidR="00B11C81" w:rsidRPr="00F64435" w:rsidRDefault="00B11C81" w:rsidP="00F64435">
      <w:pPr>
        <w:widowControl w:val="0"/>
        <w:numPr>
          <w:ilvl w:val="0"/>
          <w:numId w:val="24"/>
        </w:numPr>
        <w:autoSpaceDE w:val="0"/>
        <w:autoSpaceDN w:val="0"/>
        <w:adjustRightInd w:val="0"/>
        <w:spacing w:line="276" w:lineRule="auto"/>
        <w:contextualSpacing/>
        <w:jc w:val="both"/>
        <w:rPr>
          <w:rFonts w:ascii="Arial" w:hAnsi="Arial" w:cs="Arial"/>
          <w:sz w:val="22"/>
        </w:rPr>
      </w:pPr>
      <w:r w:rsidRPr="00F64435">
        <w:rPr>
          <w:rFonts w:ascii="Arial" w:hAnsi="Arial" w:cs="Arial"/>
          <w:sz w:val="22"/>
        </w:rPr>
        <w:t>Ley nº27444 – ley de procedimiento administrativo general</w:t>
      </w:r>
    </w:p>
    <w:p w:rsidR="00B11C81" w:rsidRPr="00F64435" w:rsidRDefault="00794814" w:rsidP="00F64435">
      <w:pPr>
        <w:widowControl w:val="0"/>
        <w:numPr>
          <w:ilvl w:val="0"/>
          <w:numId w:val="24"/>
        </w:numPr>
        <w:autoSpaceDE w:val="0"/>
        <w:autoSpaceDN w:val="0"/>
        <w:adjustRightInd w:val="0"/>
        <w:spacing w:line="276" w:lineRule="auto"/>
        <w:contextualSpacing/>
        <w:jc w:val="both"/>
        <w:rPr>
          <w:rFonts w:ascii="Arial" w:hAnsi="Arial" w:cs="Arial"/>
          <w:sz w:val="22"/>
        </w:rPr>
      </w:pPr>
      <w:r w:rsidRPr="00F64435">
        <w:rPr>
          <w:rFonts w:ascii="Arial" w:hAnsi="Arial" w:cs="Arial"/>
          <w:sz w:val="22"/>
        </w:rPr>
        <w:t>Reglamento General de la Universidad.</w:t>
      </w:r>
    </w:p>
    <w:p w:rsidR="00B11C81" w:rsidRDefault="00B11C81" w:rsidP="00794814">
      <w:pPr>
        <w:widowControl w:val="0"/>
        <w:autoSpaceDE w:val="0"/>
        <w:autoSpaceDN w:val="0"/>
        <w:adjustRightInd w:val="0"/>
        <w:spacing w:line="276" w:lineRule="auto"/>
        <w:ind w:left="720"/>
        <w:jc w:val="both"/>
        <w:rPr>
          <w:rFonts w:ascii="Arial" w:hAnsi="Arial" w:cs="Arial"/>
        </w:rPr>
      </w:pPr>
    </w:p>
    <w:p w:rsidR="00B11C81" w:rsidRPr="00F64435" w:rsidRDefault="00B11C81" w:rsidP="00F64435">
      <w:pPr>
        <w:spacing w:line="276" w:lineRule="auto"/>
        <w:ind w:hanging="23"/>
        <w:contextualSpacing/>
        <w:jc w:val="both"/>
        <w:rPr>
          <w:rFonts w:ascii="Arial" w:hAnsi="Arial" w:cs="Arial"/>
          <w:sz w:val="22"/>
        </w:rPr>
      </w:pPr>
      <w:r w:rsidRPr="0011326A">
        <w:rPr>
          <w:rFonts w:ascii="Arial" w:hAnsi="Arial" w:cs="Arial"/>
          <w:b/>
        </w:rPr>
        <w:t xml:space="preserve">Artículo </w:t>
      </w:r>
      <w:r>
        <w:rPr>
          <w:rFonts w:ascii="Arial" w:hAnsi="Arial" w:cs="Arial"/>
          <w:b/>
        </w:rPr>
        <w:t>2</w:t>
      </w:r>
      <w:r w:rsidRPr="0011326A">
        <w:rPr>
          <w:rFonts w:ascii="Arial" w:hAnsi="Arial" w:cs="Arial"/>
          <w:b/>
        </w:rPr>
        <w:t>º.-</w:t>
      </w:r>
      <w:r w:rsidRPr="00B11C81">
        <w:rPr>
          <w:rFonts w:ascii="Arial" w:hAnsi="Arial" w:cs="Arial"/>
        </w:rPr>
        <w:t xml:space="preserve"> </w:t>
      </w:r>
      <w:r w:rsidRPr="00F64435">
        <w:rPr>
          <w:rFonts w:ascii="Arial" w:hAnsi="Arial" w:cs="Arial"/>
          <w:sz w:val="22"/>
        </w:rPr>
        <w:t>E</w:t>
      </w:r>
      <w:r w:rsidR="009009FC" w:rsidRPr="00F64435">
        <w:rPr>
          <w:rFonts w:ascii="Arial" w:hAnsi="Arial" w:cs="Arial"/>
          <w:sz w:val="22"/>
        </w:rPr>
        <w:t>l presente Reglamento norma el S</w:t>
      </w:r>
      <w:r w:rsidRPr="00F64435">
        <w:rPr>
          <w:rFonts w:ascii="Arial" w:hAnsi="Arial" w:cs="Arial"/>
          <w:sz w:val="22"/>
        </w:rPr>
        <w:t xml:space="preserve">istema de </w:t>
      </w:r>
      <w:r w:rsidR="000D248B" w:rsidRPr="00F64435">
        <w:rPr>
          <w:rFonts w:ascii="Arial" w:hAnsi="Arial" w:cs="Arial"/>
          <w:sz w:val="22"/>
        </w:rPr>
        <w:t xml:space="preserve">Pensiones, Becas, Escalas y Apoyos Económicos de la Universidad Autónoma de </w:t>
      </w:r>
      <w:r w:rsidR="009009FC" w:rsidRPr="00F64435">
        <w:rPr>
          <w:rFonts w:ascii="Arial" w:hAnsi="Arial" w:cs="Arial"/>
          <w:sz w:val="22"/>
        </w:rPr>
        <w:t>Ica.</w:t>
      </w:r>
    </w:p>
    <w:p w:rsidR="00B11C81" w:rsidRPr="00B11C81" w:rsidRDefault="00B11C81" w:rsidP="00B11C81">
      <w:pPr>
        <w:widowControl w:val="0"/>
        <w:autoSpaceDE w:val="0"/>
        <w:autoSpaceDN w:val="0"/>
        <w:adjustRightInd w:val="0"/>
        <w:spacing w:line="276" w:lineRule="auto"/>
        <w:jc w:val="both"/>
        <w:rPr>
          <w:rFonts w:ascii="Arial" w:hAnsi="Arial" w:cs="Arial"/>
        </w:rPr>
      </w:pPr>
    </w:p>
    <w:p w:rsidR="0011326A" w:rsidRPr="00F64435" w:rsidRDefault="0011326A" w:rsidP="006F240F">
      <w:pPr>
        <w:ind w:hanging="22"/>
        <w:jc w:val="both"/>
        <w:rPr>
          <w:rFonts w:ascii="Arial" w:hAnsi="Arial" w:cs="Arial"/>
          <w:sz w:val="22"/>
        </w:rPr>
      </w:pPr>
      <w:r w:rsidRPr="0011326A">
        <w:rPr>
          <w:rFonts w:ascii="Arial" w:hAnsi="Arial" w:cs="Arial"/>
          <w:b/>
        </w:rPr>
        <w:t>Artículo 3º.-</w:t>
      </w:r>
      <w:r w:rsidRPr="0011326A">
        <w:rPr>
          <w:rFonts w:ascii="Arial" w:hAnsi="Arial" w:cs="Arial"/>
          <w:b/>
        </w:rPr>
        <w:tab/>
      </w:r>
      <w:r w:rsidRPr="00F64435">
        <w:rPr>
          <w:rFonts w:ascii="Arial" w:hAnsi="Arial" w:cs="Arial"/>
          <w:sz w:val="22"/>
        </w:rPr>
        <w:t xml:space="preserve">De conformidad con el Art. </w:t>
      </w:r>
      <w:r w:rsidR="009F315D" w:rsidRPr="00F64435">
        <w:rPr>
          <w:rFonts w:ascii="Arial" w:hAnsi="Arial" w:cs="Arial"/>
          <w:sz w:val="22"/>
        </w:rPr>
        <w:t>6</w:t>
      </w:r>
      <w:r w:rsidR="00153E00" w:rsidRPr="00F64435">
        <w:rPr>
          <w:rFonts w:ascii="Arial" w:hAnsi="Arial" w:cs="Arial"/>
          <w:sz w:val="22"/>
        </w:rPr>
        <w:t>3</w:t>
      </w:r>
      <w:r w:rsidRPr="00F64435">
        <w:rPr>
          <w:rFonts w:ascii="Arial" w:hAnsi="Arial" w:cs="Arial"/>
          <w:sz w:val="22"/>
        </w:rPr>
        <w:t xml:space="preserve"> del Estatuto </w:t>
      </w:r>
      <w:r w:rsidR="009F315D" w:rsidRPr="00F64435">
        <w:rPr>
          <w:rFonts w:ascii="Arial" w:hAnsi="Arial" w:cs="Arial"/>
          <w:sz w:val="22"/>
        </w:rPr>
        <w:t xml:space="preserve">de </w:t>
      </w:r>
      <w:r w:rsidRPr="00F64435">
        <w:rPr>
          <w:rFonts w:ascii="Arial" w:hAnsi="Arial" w:cs="Arial"/>
          <w:sz w:val="22"/>
        </w:rPr>
        <w:t xml:space="preserve">la </w:t>
      </w:r>
      <w:r w:rsidR="00FB600F" w:rsidRPr="00F64435">
        <w:rPr>
          <w:rFonts w:ascii="Arial" w:hAnsi="Arial" w:cs="Arial"/>
          <w:sz w:val="22"/>
        </w:rPr>
        <w:t xml:space="preserve">Universidad </w:t>
      </w:r>
      <w:r w:rsidR="00FE160F" w:rsidRPr="00F64435">
        <w:rPr>
          <w:rFonts w:ascii="Arial" w:hAnsi="Arial" w:cs="Arial"/>
          <w:sz w:val="22"/>
        </w:rPr>
        <w:t>Autónoma</w:t>
      </w:r>
      <w:r w:rsidR="00FB600F" w:rsidRPr="00F64435">
        <w:rPr>
          <w:rFonts w:ascii="Arial" w:hAnsi="Arial" w:cs="Arial"/>
          <w:sz w:val="22"/>
        </w:rPr>
        <w:t xml:space="preserve"> de Ica,</w:t>
      </w:r>
      <w:r w:rsidRPr="00F64435">
        <w:rPr>
          <w:rFonts w:ascii="Arial" w:hAnsi="Arial" w:cs="Arial"/>
          <w:sz w:val="22"/>
        </w:rPr>
        <w:t xml:space="preserve"> </w:t>
      </w:r>
      <w:r w:rsidR="00AA4354" w:rsidRPr="00F64435">
        <w:rPr>
          <w:rFonts w:ascii="Arial" w:hAnsi="Arial" w:cs="Arial"/>
          <w:sz w:val="22"/>
        </w:rPr>
        <w:t xml:space="preserve">se </w:t>
      </w:r>
      <w:r w:rsidRPr="00F64435">
        <w:rPr>
          <w:rFonts w:ascii="Arial" w:hAnsi="Arial" w:cs="Arial"/>
          <w:sz w:val="22"/>
        </w:rPr>
        <w:t xml:space="preserve">mantiene  un </w:t>
      </w:r>
      <w:r w:rsidR="00AA4354" w:rsidRPr="00F64435">
        <w:rPr>
          <w:rFonts w:ascii="Arial" w:hAnsi="Arial" w:cs="Arial"/>
          <w:sz w:val="22"/>
        </w:rPr>
        <w:t>S</w:t>
      </w:r>
      <w:r w:rsidRPr="00F64435">
        <w:rPr>
          <w:rFonts w:ascii="Arial" w:hAnsi="Arial" w:cs="Arial"/>
          <w:sz w:val="22"/>
        </w:rPr>
        <w:t xml:space="preserve">istema de </w:t>
      </w:r>
      <w:r w:rsidR="00AA4354" w:rsidRPr="00F64435">
        <w:rPr>
          <w:rFonts w:ascii="Arial" w:hAnsi="Arial" w:cs="Arial"/>
          <w:sz w:val="22"/>
        </w:rPr>
        <w:t>P</w:t>
      </w:r>
      <w:r w:rsidRPr="00F64435">
        <w:rPr>
          <w:rFonts w:ascii="Arial" w:hAnsi="Arial" w:cs="Arial"/>
          <w:sz w:val="22"/>
        </w:rPr>
        <w:t xml:space="preserve">ensiones de enseñanza escalonado y </w:t>
      </w:r>
      <w:r w:rsidR="00AA4354" w:rsidRPr="00F64435">
        <w:rPr>
          <w:rFonts w:ascii="Arial" w:hAnsi="Arial" w:cs="Arial"/>
          <w:sz w:val="22"/>
        </w:rPr>
        <w:t xml:space="preserve">se </w:t>
      </w:r>
      <w:r w:rsidRPr="00F64435">
        <w:rPr>
          <w:rFonts w:ascii="Arial" w:hAnsi="Arial" w:cs="Arial"/>
          <w:sz w:val="22"/>
        </w:rPr>
        <w:t xml:space="preserve">otorga becas y </w:t>
      </w:r>
      <w:proofErr w:type="spellStart"/>
      <w:r w:rsidRPr="00F64435">
        <w:rPr>
          <w:rFonts w:ascii="Arial" w:hAnsi="Arial" w:cs="Arial"/>
          <w:sz w:val="22"/>
        </w:rPr>
        <w:t>semi</w:t>
      </w:r>
      <w:proofErr w:type="spellEnd"/>
      <w:r w:rsidR="002D48D9" w:rsidRPr="00F64435">
        <w:rPr>
          <w:rFonts w:ascii="Arial" w:hAnsi="Arial" w:cs="Arial"/>
          <w:sz w:val="22"/>
        </w:rPr>
        <w:t xml:space="preserve"> </w:t>
      </w:r>
      <w:r w:rsidR="00AA4354" w:rsidRPr="00F64435">
        <w:rPr>
          <w:rFonts w:ascii="Arial" w:hAnsi="Arial" w:cs="Arial"/>
          <w:sz w:val="22"/>
        </w:rPr>
        <w:t>becas,</w:t>
      </w:r>
      <w:r w:rsidRPr="00F64435">
        <w:rPr>
          <w:rFonts w:ascii="Arial" w:hAnsi="Arial" w:cs="Arial"/>
          <w:sz w:val="22"/>
        </w:rPr>
        <w:t xml:space="preserve"> así como otros estímulos económicos de solidaridad social;  apoyando a los alumnos que acrediten un alto rendimiento académico e insuficiencia comprobada de recursos económicos familiares.</w:t>
      </w:r>
    </w:p>
    <w:p w:rsidR="0011326A" w:rsidRPr="0011326A" w:rsidRDefault="0011326A" w:rsidP="006F240F">
      <w:pPr>
        <w:ind w:hanging="22"/>
        <w:jc w:val="both"/>
        <w:rPr>
          <w:rFonts w:ascii="Arial" w:hAnsi="Arial" w:cs="Arial"/>
        </w:rPr>
      </w:pPr>
    </w:p>
    <w:p w:rsidR="002D48D9" w:rsidRPr="00F64435" w:rsidRDefault="0011326A" w:rsidP="00F64435">
      <w:pPr>
        <w:spacing w:line="276" w:lineRule="auto"/>
        <w:contextualSpacing/>
        <w:jc w:val="both"/>
        <w:rPr>
          <w:rFonts w:ascii="Arial" w:hAnsi="Arial" w:cs="Arial"/>
          <w:sz w:val="22"/>
        </w:rPr>
      </w:pPr>
      <w:r w:rsidRPr="0011326A">
        <w:rPr>
          <w:rFonts w:ascii="Arial" w:hAnsi="Arial" w:cs="Arial"/>
          <w:b/>
        </w:rPr>
        <w:t xml:space="preserve">Artículo </w:t>
      </w:r>
      <w:r w:rsidR="004D3789" w:rsidRPr="0011326A">
        <w:rPr>
          <w:rFonts w:ascii="Arial" w:hAnsi="Arial" w:cs="Arial"/>
          <w:b/>
        </w:rPr>
        <w:t>4º</w:t>
      </w:r>
      <w:r w:rsidRPr="0011326A">
        <w:rPr>
          <w:rFonts w:ascii="Arial" w:hAnsi="Arial" w:cs="Arial"/>
          <w:b/>
        </w:rPr>
        <w:t>.-</w:t>
      </w:r>
      <w:r w:rsidRPr="0011326A">
        <w:rPr>
          <w:rFonts w:ascii="Arial" w:hAnsi="Arial" w:cs="Arial"/>
          <w:b/>
        </w:rPr>
        <w:tab/>
      </w:r>
      <w:r w:rsidRPr="00F64435">
        <w:rPr>
          <w:rFonts w:ascii="Arial" w:hAnsi="Arial" w:cs="Arial"/>
          <w:sz w:val="22"/>
        </w:rPr>
        <w:t xml:space="preserve">La </w:t>
      </w:r>
      <w:r w:rsidR="00DC788B" w:rsidRPr="00F64435">
        <w:rPr>
          <w:rFonts w:ascii="Arial" w:hAnsi="Arial" w:cs="Arial"/>
          <w:sz w:val="22"/>
        </w:rPr>
        <w:t>Dirección de Bienestar Universitario</w:t>
      </w:r>
      <w:r w:rsidR="002D48D9" w:rsidRPr="00F64435">
        <w:rPr>
          <w:rFonts w:ascii="Arial" w:hAnsi="Arial" w:cs="Arial"/>
          <w:sz w:val="22"/>
        </w:rPr>
        <w:t>,</w:t>
      </w:r>
      <w:r w:rsidR="00DC788B" w:rsidRPr="00F64435">
        <w:rPr>
          <w:rFonts w:ascii="Arial" w:hAnsi="Arial" w:cs="Arial"/>
          <w:sz w:val="22"/>
        </w:rPr>
        <w:t xml:space="preserve"> Proyección Social</w:t>
      </w:r>
      <w:r w:rsidR="002D48D9" w:rsidRPr="00F64435">
        <w:rPr>
          <w:rFonts w:ascii="Arial" w:hAnsi="Arial" w:cs="Arial"/>
          <w:sz w:val="22"/>
        </w:rPr>
        <w:t xml:space="preserve"> y Extensión Universitaria</w:t>
      </w:r>
      <w:r w:rsidRPr="00F64435">
        <w:rPr>
          <w:rFonts w:ascii="Arial" w:hAnsi="Arial" w:cs="Arial"/>
          <w:sz w:val="22"/>
        </w:rPr>
        <w:t xml:space="preserve">, a través de la Oficina de </w:t>
      </w:r>
      <w:r w:rsidR="004D3789" w:rsidRPr="00F64435">
        <w:rPr>
          <w:rFonts w:ascii="Arial" w:hAnsi="Arial" w:cs="Arial"/>
          <w:sz w:val="22"/>
        </w:rPr>
        <w:t xml:space="preserve">Servicios Sociales (Asistencia Social), es el órgano técnico normativo encargado de ofrecer a la comunidad estudiantil asistencia social mediante un sistema de becas y otros beneficios que podrá implementarse a través de la coordinación u oficina de Servicio Social. </w:t>
      </w:r>
    </w:p>
    <w:p w:rsidR="0011326A" w:rsidRPr="00F64435" w:rsidRDefault="0011326A" w:rsidP="00F64435">
      <w:pPr>
        <w:spacing w:line="276" w:lineRule="auto"/>
        <w:ind w:hanging="22"/>
        <w:contextualSpacing/>
        <w:jc w:val="both"/>
        <w:rPr>
          <w:rFonts w:ascii="Arial" w:hAnsi="Arial" w:cs="Arial"/>
          <w:sz w:val="22"/>
        </w:rPr>
      </w:pPr>
    </w:p>
    <w:p w:rsidR="0011326A" w:rsidRPr="00F64435" w:rsidRDefault="0011326A" w:rsidP="00F64435">
      <w:pPr>
        <w:spacing w:line="276" w:lineRule="auto"/>
        <w:ind w:hanging="23"/>
        <w:contextualSpacing/>
        <w:jc w:val="both"/>
        <w:rPr>
          <w:rFonts w:ascii="Arial" w:hAnsi="Arial" w:cs="Arial"/>
          <w:sz w:val="22"/>
        </w:rPr>
      </w:pPr>
      <w:r w:rsidRPr="0011326A">
        <w:rPr>
          <w:rFonts w:ascii="Arial" w:hAnsi="Arial" w:cs="Arial"/>
          <w:b/>
        </w:rPr>
        <w:t xml:space="preserve">Artículo </w:t>
      </w:r>
      <w:r w:rsidR="009F64D9">
        <w:rPr>
          <w:rFonts w:ascii="Arial" w:hAnsi="Arial" w:cs="Arial"/>
          <w:b/>
        </w:rPr>
        <w:t>5</w:t>
      </w:r>
      <w:r w:rsidRPr="0011326A">
        <w:rPr>
          <w:rFonts w:ascii="Arial" w:hAnsi="Arial" w:cs="Arial"/>
          <w:b/>
        </w:rPr>
        <w:t>º.-</w:t>
      </w:r>
      <w:r w:rsidRPr="0011326A">
        <w:rPr>
          <w:rFonts w:ascii="Arial" w:hAnsi="Arial" w:cs="Arial"/>
          <w:b/>
        </w:rPr>
        <w:tab/>
      </w:r>
      <w:r w:rsidRPr="00F64435">
        <w:rPr>
          <w:rFonts w:ascii="Arial" w:hAnsi="Arial" w:cs="Arial"/>
          <w:sz w:val="22"/>
        </w:rPr>
        <w:t xml:space="preserve">Son funciones de la </w:t>
      </w:r>
      <w:r w:rsidR="00DC788B" w:rsidRPr="00F64435">
        <w:rPr>
          <w:rFonts w:ascii="Arial" w:hAnsi="Arial" w:cs="Arial"/>
          <w:sz w:val="22"/>
        </w:rPr>
        <w:t>Dirección de Bienestar Universitario</w:t>
      </w:r>
      <w:r w:rsidR="004D3789" w:rsidRPr="00F64435">
        <w:rPr>
          <w:rFonts w:ascii="Arial" w:hAnsi="Arial" w:cs="Arial"/>
          <w:sz w:val="22"/>
        </w:rPr>
        <w:t xml:space="preserve">, </w:t>
      </w:r>
      <w:r w:rsidR="00DC788B" w:rsidRPr="00F64435">
        <w:rPr>
          <w:rFonts w:ascii="Arial" w:hAnsi="Arial" w:cs="Arial"/>
          <w:sz w:val="22"/>
        </w:rPr>
        <w:t>Proyección Social</w:t>
      </w:r>
      <w:r w:rsidR="004D3789" w:rsidRPr="00F64435">
        <w:rPr>
          <w:rFonts w:ascii="Arial" w:hAnsi="Arial" w:cs="Arial"/>
          <w:sz w:val="22"/>
        </w:rPr>
        <w:t xml:space="preserve"> y Extensión Universitaria</w:t>
      </w:r>
      <w:r w:rsidRPr="00F64435">
        <w:rPr>
          <w:rFonts w:ascii="Arial" w:hAnsi="Arial" w:cs="Arial"/>
          <w:sz w:val="22"/>
        </w:rPr>
        <w:t xml:space="preserve">, en relación con </w:t>
      </w:r>
      <w:r w:rsidR="009009FC" w:rsidRPr="00F64435">
        <w:rPr>
          <w:rFonts w:ascii="Arial" w:hAnsi="Arial" w:cs="Arial"/>
          <w:sz w:val="22"/>
        </w:rPr>
        <w:t xml:space="preserve">el </w:t>
      </w:r>
      <w:r w:rsidR="000D248B" w:rsidRPr="00F64435">
        <w:rPr>
          <w:rFonts w:ascii="Arial" w:hAnsi="Arial" w:cs="Arial"/>
          <w:sz w:val="22"/>
        </w:rPr>
        <w:t xml:space="preserve">Sistema de Pensiones, Becas, Escalas y Apoyos Económicos </w:t>
      </w:r>
      <w:r w:rsidR="009009FC" w:rsidRPr="00F64435">
        <w:rPr>
          <w:rFonts w:ascii="Arial" w:hAnsi="Arial" w:cs="Arial"/>
          <w:sz w:val="22"/>
        </w:rPr>
        <w:t>a los estudiantes</w:t>
      </w:r>
      <w:r w:rsidRPr="00F64435">
        <w:rPr>
          <w:rFonts w:ascii="Arial" w:hAnsi="Arial" w:cs="Arial"/>
          <w:sz w:val="22"/>
        </w:rPr>
        <w:t>, las siguientes:</w:t>
      </w:r>
    </w:p>
    <w:p w:rsidR="0011326A" w:rsidRPr="0011326A" w:rsidRDefault="0011326A" w:rsidP="006F240F">
      <w:pPr>
        <w:ind w:left="1440" w:hanging="1440"/>
        <w:jc w:val="both"/>
        <w:rPr>
          <w:rFonts w:ascii="Arial" w:hAnsi="Arial" w:cs="Arial"/>
        </w:rPr>
      </w:pPr>
    </w:p>
    <w:p w:rsidR="0011326A" w:rsidRDefault="00B77C8D" w:rsidP="00F64435">
      <w:pPr>
        <w:numPr>
          <w:ilvl w:val="0"/>
          <w:numId w:val="1"/>
        </w:numPr>
        <w:tabs>
          <w:tab w:val="clear" w:pos="1776"/>
        </w:tabs>
        <w:spacing w:line="276" w:lineRule="auto"/>
        <w:ind w:left="850" w:hanging="357"/>
        <w:contextualSpacing/>
        <w:jc w:val="both"/>
        <w:rPr>
          <w:rFonts w:ascii="Arial" w:hAnsi="Arial" w:cs="Arial"/>
          <w:sz w:val="22"/>
        </w:rPr>
      </w:pPr>
      <w:r w:rsidRPr="00F64435">
        <w:rPr>
          <w:rFonts w:ascii="Arial" w:hAnsi="Arial" w:cs="Arial"/>
          <w:sz w:val="22"/>
        </w:rPr>
        <w:lastRenderedPageBreak/>
        <w:t>Hacer las p</w:t>
      </w:r>
      <w:r w:rsidR="0011326A" w:rsidRPr="00F64435">
        <w:rPr>
          <w:rFonts w:ascii="Arial" w:hAnsi="Arial" w:cs="Arial"/>
          <w:sz w:val="22"/>
        </w:rPr>
        <w:t>rop</w:t>
      </w:r>
      <w:r w:rsidRPr="00F64435">
        <w:rPr>
          <w:rFonts w:ascii="Arial" w:hAnsi="Arial" w:cs="Arial"/>
          <w:sz w:val="22"/>
        </w:rPr>
        <w:t xml:space="preserve">uestas </w:t>
      </w:r>
      <w:r w:rsidR="0011326A" w:rsidRPr="00F64435">
        <w:rPr>
          <w:rFonts w:ascii="Arial" w:hAnsi="Arial" w:cs="Arial"/>
          <w:sz w:val="22"/>
        </w:rPr>
        <w:t>y otorgamiento de estímulos  económicos.</w:t>
      </w:r>
    </w:p>
    <w:p w:rsidR="0011326A" w:rsidRDefault="009F64D9" w:rsidP="00F64435">
      <w:pPr>
        <w:numPr>
          <w:ilvl w:val="0"/>
          <w:numId w:val="1"/>
        </w:numPr>
        <w:tabs>
          <w:tab w:val="clear" w:pos="1776"/>
        </w:tabs>
        <w:spacing w:line="276" w:lineRule="auto"/>
        <w:ind w:left="850" w:hanging="357"/>
        <w:contextualSpacing/>
        <w:jc w:val="both"/>
        <w:rPr>
          <w:rFonts w:ascii="Arial" w:hAnsi="Arial" w:cs="Arial"/>
          <w:sz w:val="22"/>
        </w:rPr>
      </w:pPr>
      <w:proofErr w:type="spellStart"/>
      <w:r w:rsidRPr="00F64435">
        <w:rPr>
          <w:rFonts w:ascii="Arial" w:hAnsi="Arial" w:cs="Arial"/>
          <w:sz w:val="22"/>
        </w:rPr>
        <w:t>Recepcionar</w:t>
      </w:r>
      <w:proofErr w:type="spellEnd"/>
      <w:r w:rsidRPr="00F64435">
        <w:rPr>
          <w:rFonts w:ascii="Arial" w:hAnsi="Arial" w:cs="Arial"/>
          <w:sz w:val="22"/>
        </w:rPr>
        <w:t xml:space="preserve">, analizar y evaluar la documentación presentada por los estudiantes </w:t>
      </w:r>
      <w:r w:rsidR="007E7187" w:rsidRPr="00F64435">
        <w:rPr>
          <w:rFonts w:ascii="Arial" w:hAnsi="Arial" w:cs="Arial"/>
          <w:sz w:val="22"/>
        </w:rPr>
        <w:t xml:space="preserve">con matrícula regular, </w:t>
      </w:r>
      <w:r w:rsidRPr="00F64435">
        <w:rPr>
          <w:rFonts w:ascii="Arial" w:hAnsi="Arial" w:cs="Arial"/>
          <w:sz w:val="22"/>
        </w:rPr>
        <w:t>que  deseen realizar los procedimientos  para el otorgamiento de asignación de escalas</w:t>
      </w:r>
      <w:r w:rsidR="0011326A" w:rsidRPr="00F64435">
        <w:rPr>
          <w:rFonts w:ascii="Arial" w:hAnsi="Arial" w:cs="Arial"/>
          <w:sz w:val="22"/>
        </w:rPr>
        <w:t xml:space="preserve">, </w:t>
      </w:r>
      <w:r w:rsidR="005272B6" w:rsidRPr="00F64435">
        <w:rPr>
          <w:rFonts w:ascii="Arial" w:hAnsi="Arial" w:cs="Arial"/>
          <w:sz w:val="22"/>
        </w:rPr>
        <w:t>b</w:t>
      </w:r>
      <w:r w:rsidR="0011326A" w:rsidRPr="00F64435">
        <w:rPr>
          <w:rFonts w:ascii="Arial" w:hAnsi="Arial" w:cs="Arial"/>
          <w:sz w:val="22"/>
        </w:rPr>
        <w:t>eca</w:t>
      </w:r>
      <w:r w:rsidRPr="00F64435">
        <w:rPr>
          <w:rFonts w:ascii="Arial" w:hAnsi="Arial" w:cs="Arial"/>
          <w:sz w:val="22"/>
        </w:rPr>
        <w:t>s</w:t>
      </w:r>
      <w:r w:rsidR="0011326A" w:rsidRPr="00F64435">
        <w:rPr>
          <w:rFonts w:ascii="Arial" w:hAnsi="Arial" w:cs="Arial"/>
          <w:sz w:val="22"/>
        </w:rPr>
        <w:t xml:space="preserve"> u otro beneficio económico; y, propone su otorgamiento o denegatoria</w:t>
      </w:r>
      <w:r w:rsidR="009009FC" w:rsidRPr="00F64435">
        <w:rPr>
          <w:rFonts w:ascii="Arial" w:hAnsi="Arial" w:cs="Arial"/>
          <w:sz w:val="22"/>
        </w:rPr>
        <w:t xml:space="preserve"> a la Gerencia General.</w:t>
      </w:r>
    </w:p>
    <w:p w:rsidR="0011326A" w:rsidRDefault="0011326A" w:rsidP="00F64435">
      <w:pPr>
        <w:numPr>
          <w:ilvl w:val="0"/>
          <w:numId w:val="1"/>
        </w:numPr>
        <w:tabs>
          <w:tab w:val="clear" w:pos="1776"/>
        </w:tabs>
        <w:spacing w:line="276" w:lineRule="auto"/>
        <w:ind w:left="850" w:hanging="357"/>
        <w:contextualSpacing/>
        <w:jc w:val="both"/>
        <w:rPr>
          <w:rFonts w:ascii="Arial" w:hAnsi="Arial" w:cs="Arial"/>
          <w:sz w:val="22"/>
        </w:rPr>
      </w:pPr>
      <w:r w:rsidRPr="00F64435">
        <w:rPr>
          <w:rFonts w:ascii="Arial" w:hAnsi="Arial" w:cs="Arial"/>
          <w:sz w:val="22"/>
        </w:rPr>
        <w:t>Coordina</w:t>
      </w:r>
      <w:r w:rsidR="000D248B" w:rsidRPr="00F64435">
        <w:rPr>
          <w:rFonts w:ascii="Arial" w:hAnsi="Arial" w:cs="Arial"/>
          <w:sz w:val="22"/>
        </w:rPr>
        <w:t>r</w:t>
      </w:r>
      <w:r w:rsidRPr="00F64435">
        <w:rPr>
          <w:rFonts w:ascii="Arial" w:hAnsi="Arial" w:cs="Arial"/>
          <w:sz w:val="22"/>
        </w:rPr>
        <w:t xml:space="preserve"> con la </w:t>
      </w:r>
      <w:r w:rsidR="00B77C8D" w:rsidRPr="00F64435">
        <w:rPr>
          <w:rFonts w:ascii="Arial" w:hAnsi="Arial" w:cs="Arial"/>
          <w:sz w:val="22"/>
        </w:rPr>
        <w:t>Gerencia</w:t>
      </w:r>
      <w:r w:rsidR="009009FC" w:rsidRPr="00F64435">
        <w:rPr>
          <w:rFonts w:ascii="Arial" w:hAnsi="Arial" w:cs="Arial"/>
          <w:sz w:val="22"/>
        </w:rPr>
        <w:t xml:space="preserve"> General</w:t>
      </w:r>
      <w:r w:rsidR="00B77C8D" w:rsidRPr="00F64435">
        <w:rPr>
          <w:rFonts w:ascii="Arial" w:hAnsi="Arial" w:cs="Arial"/>
          <w:sz w:val="22"/>
        </w:rPr>
        <w:t xml:space="preserve"> </w:t>
      </w:r>
      <w:r w:rsidRPr="00F64435">
        <w:rPr>
          <w:rFonts w:ascii="Arial" w:hAnsi="Arial" w:cs="Arial"/>
          <w:sz w:val="22"/>
        </w:rPr>
        <w:t>el establecimiento de facilidades de pago o reprogramación del pago de las deudas contraídas  por pensiones de enseñanza y supervisa su cumplimiento.</w:t>
      </w:r>
    </w:p>
    <w:p w:rsidR="0011326A" w:rsidRDefault="000D248B" w:rsidP="00F64435">
      <w:pPr>
        <w:numPr>
          <w:ilvl w:val="0"/>
          <w:numId w:val="1"/>
        </w:numPr>
        <w:tabs>
          <w:tab w:val="clear" w:pos="1776"/>
        </w:tabs>
        <w:spacing w:line="276" w:lineRule="auto"/>
        <w:ind w:left="850" w:hanging="357"/>
        <w:contextualSpacing/>
        <w:jc w:val="both"/>
        <w:rPr>
          <w:rFonts w:ascii="Arial" w:hAnsi="Arial" w:cs="Arial"/>
          <w:sz w:val="22"/>
        </w:rPr>
      </w:pPr>
      <w:r w:rsidRPr="00F64435">
        <w:rPr>
          <w:rFonts w:ascii="Arial" w:hAnsi="Arial" w:cs="Arial"/>
          <w:sz w:val="22"/>
        </w:rPr>
        <w:t>Mantener informes actualizados</w:t>
      </w:r>
      <w:r w:rsidR="0011326A" w:rsidRPr="00F64435">
        <w:rPr>
          <w:rFonts w:ascii="Arial" w:hAnsi="Arial" w:cs="Arial"/>
          <w:sz w:val="22"/>
        </w:rPr>
        <w:t xml:space="preserve"> acerca de los estudiantes que incumplen sus compromisos de pago </w:t>
      </w:r>
      <w:r w:rsidR="005272B6" w:rsidRPr="00F64435">
        <w:rPr>
          <w:rFonts w:ascii="Arial" w:hAnsi="Arial" w:cs="Arial"/>
          <w:sz w:val="22"/>
        </w:rPr>
        <w:t xml:space="preserve"> </w:t>
      </w:r>
      <w:r w:rsidR="0011326A" w:rsidRPr="00F64435">
        <w:rPr>
          <w:rFonts w:ascii="Arial" w:hAnsi="Arial" w:cs="Arial"/>
          <w:sz w:val="22"/>
        </w:rPr>
        <w:t>o deudas reprogramadas.</w:t>
      </w:r>
    </w:p>
    <w:p w:rsidR="0011326A" w:rsidRDefault="0011326A" w:rsidP="00F64435">
      <w:pPr>
        <w:numPr>
          <w:ilvl w:val="0"/>
          <w:numId w:val="1"/>
        </w:numPr>
        <w:tabs>
          <w:tab w:val="clear" w:pos="1776"/>
        </w:tabs>
        <w:spacing w:line="276" w:lineRule="auto"/>
        <w:ind w:left="850" w:hanging="357"/>
        <w:contextualSpacing/>
        <w:jc w:val="both"/>
        <w:rPr>
          <w:rFonts w:ascii="Arial" w:hAnsi="Arial" w:cs="Arial"/>
          <w:sz w:val="22"/>
        </w:rPr>
      </w:pPr>
      <w:r w:rsidRPr="00F64435">
        <w:rPr>
          <w:rFonts w:ascii="Arial" w:hAnsi="Arial" w:cs="Arial"/>
          <w:sz w:val="22"/>
        </w:rPr>
        <w:t>Coordina</w:t>
      </w:r>
      <w:r w:rsidR="000D248B" w:rsidRPr="00F64435">
        <w:rPr>
          <w:rFonts w:ascii="Arial" w:hAnsi="Arial" w:cs="Arial"/>
          <w:sz w:val="22"/>
        </w:rPr>
        <w:t>r</w:t>
      </w:r>
      <w:r w:rsidRPr="00F64435">
        <w:rPr>
          <w:rFonts w:ascii="Arial" w:hAnsi="Arial" w:cs="Arial"/>
          <w:sz w:val="22"/>
        </w:rPr>
        <w:t xml:space="preserve"> con los órganos académicos y administrativos la adecuada ejecución de las normas y procedimientos sobre </w:t>
      </w:r>
      <w:r w:rsidR="000D248B" w:rsidRPr="00F64435">
        <w:rPr>
          <w:rFonts w:ascii="Arial" w:hAnsi="Arial" w:cs="Arial"/>
          <w:sz w:val="22"/>
        </w:rPr>
        <w:t>Pensiones, Becas, Escalas y Apoyos Económicos</w:t>
      </w:r>
      <w:r w:rsidRPr="00F64435">
        <w:rPr>
          <w:rFonts w:ascii="Arial" w:hAnsi="Arial" w:cs="Arial"/>
          <w:sz w:val="22"/>
        </w:rPr>
        <w:t>.</w:t>
      </w:r>
    </w:p>
    <w:p w:rsidR="0011326A" w:rsidRPr="00F64435" w:rsidRDefault="0011326A" w:rsidP="00F64435">
      <w:pPr>
        <w:numPr>
          <w:ilvl w:val="0"/>
          <w:numId w:val="1"/>
        </w:numPr>
        <w:tabs>
          <w:tab w:val="clear" w:pos="1776"/>
        </w:tabs>
        <w:spacing w:line="276" w:lineRule="auto"/>
        <w:ind w:left="850" w:hanging="357"/>
        <w:contextualSpacing/>
        <w:jc w:val="both"/>
        <w:rPr>
          <w:rFonts w:ascii="Arial" w:hAnsi="Arial" w:cs="Arial"/>
          <w:sz w:val="22"/>
        </w:rPr>
      </w:pPr>
      <w:r w:rsidRPr="00F64435">
        <w:rPr>
          <w:rFonts w:ascii="Arial" w:hAnsi="Arial" w:cs="Arial"/>
          <w:sz w:val="22"/>
        </w:rPr>
        <w:t>Mantener actualizada la información sobre la condición de pago y beneficios otorgados a los estudiantes.</w:t>
      </w:r>
    </w:p>
    <w:p w:rsidR="0011326A" w:rsidRPr="0011326A" w:rsidRDefault="0011326A" w:rsidP="006F240F">
      <w:pPr>
        <w:ind w:left="1440" w:hanging="1440"/>
        <w:jc w:val="both"/>
        <w:rPr>
          <w:rFonts w:ascii="Arial" w:hAnsi="Arial" w:cs="Arial"/>
        </w:rPr>
      </w:pPr>
    </w:p>
    <w:p w:rsidR="0011326A" w:rsidRPr="000D248B" w:rsidRDefault="009F64D9" w:rsidP="005E102E">
      <w:pPr>
        <w:spacing w:line="276" w:lineRule="auto"/>
        <w:contextualSpacing/>
        <w:jc w:val="both"/>
        <w:rPr>
          <w:rFonts w:ascii="Arial" w:hAnsi="Arial" w:cs="Arial"/>
        </w:rPr>
      </w:pPr>
      <w:r>
        <w:rPr>
          <w:rFonts w:ascii="Arial" w:hAnsi="Arial" w:cs="Arial"/>
          <w:b/>
        </w:rPr>
        <w:t>Artículo 6</w:t>
      </w:r>
      <w:r w:rsidR="0011326A" w:rsidRPr="000D248B">
        <w:rPr>
          <w:rFonts w:ascii="Arial" w:hAnsi="Arial" w:cs="Arial"/>
          <w:b/>
        </w:rPr>
        <w:t>º.-</w:t>
      </w:r>
      <w:r w:rsidR="0011326A" w:rsidRPr="000D248B">
        <w:rPr>
          <w:rFonts w:ascii="Arial" w:hAnsi="Arial" w:cs="Arial"/>
          <w:b/>
        </w:rPr>
        <w:tab/>
      </w:r>
      <w:r w:rsidR="000D248B" w:rsidRPr="00F64435">
        <w:rPr>
          <w:rFonts w:ascii="Arial" w:hAnsi="Arial" w:cs="Arial"/>
          <w:sz w:val="22"/>
        </w:rPr>
        <w:t>La</w:t>
      </w:r>
      <w:r w:rsidR="000D248B" w:rsidRPr="00F64435">
        <w:rPr>
          <w:rFonts w:ascii="Arial" w:hAnsi="Arial" w:cs="Arial"/>
          <w:b/>
          <w:sz w:val="22"/>
        </w:rPr>
        <w:t xml:space="preserve"> </w:t>
      </w:r>
      <w:r w:rsidR="000D248B" w:rsidRPr="00F64435">
        <w:rPr>
          <w:rFonts w:ascii="Arial" w:hAnsi="Arial" w:cs="Arial"/>
          <w:sz w:val="22"/>
        </w:rPr>
        <w:t>Dirección de Bienestar Universitario, Proyección Social y Extensión Universitaria</w:t>
      </w:r>
      <w:r w:rsidR="0011326A" w:rsidRPr="00F64435">
        <w:rPr>
          <w:rFonts w:ascii="Arial" w:hAnsi="Arial" w:cs="Arial"/>
          <w:sz w:val="22"/>
        </w:rPr>
        <w:t>, elabora y propone al</w:t>
      </w:r>
      <w:r w:rsidR="00B77C8D" w:rsidRPr="00F64435">
        <w:rPr>
          <w:rFonts w:ascii="Arial" w:hAnsi="Arial" w:cs="Arial"/>
          <w:sz w:val="22"/>
        </w:rPr>
        <w:t xml:space="preserve"> Consejo Universitario</w:t>
      </w:r>
      <w:r w:rsidR="0011326A" w:rsidRPr="00F64435">
        <w:rPr>
          <w:rFonts w:ascii="Arial" w:hAnsi="Arial" w:cs="Arial"/>
          <w:sz w:val="22"/>
        </w:rPr>
        <w:t xml:space="preserve"> el Reglamento de </w:t>
      </w:r>
      <w:r w:rsidR="000D248B" w:rsidRPr="00F64435">
        <w:rPr>
          <w:rFonts w:ascii="Arial" w:hAnsi="Arial" w:cs="Arial"/>
          <w:sz w:val="22"/>
        </w:rPr>
        <w:t>Pensiones, Becas, Escalas y Apoyos Económicos</w:t>
      </w:r>
      <w:r w:rsidR="0011326A" w:rsidRPr="00F64435">
        <w:rPr>
          <w:rFonts w:ascii="Arial" w:hAnsi="Arial" w:cs="Arial"/>
          <w:sz w:val="22"/>
        </w:rPr>
        <w:t xml:space="preserve"> </w:t>
      </w:r>
      <w:r w:rsidR="000D248B" w:rsidRPr="00F64435">
        <w:rPr>
          <w:rFonts w:ascii="Arial" w:hAnsi="Arial" w:cs="Arial"/>
          <w:sz w:val="22"/>
        </w:rPr>
        <w:t>para estudiantes</w:t>
      </w:r>
      <w:r w:rsidR="007E7187" w:rsidRPr="00F64435">
        <w:rPr>
          <w:rFonts w:ascii="Arial" w:hAnsi="Arial" w:cs="Arial"/>
          <w:sz w:val="22"/>
        </w:rPr>
        <w:t xml:space="preserve"> con matrícula regular</w:t>
      </w:r>
      <w:r w:rsidR="000D248B" w:rsidRPr="00F64435">
        <w:rPr>
          <w:rFonts w:ascii="Arial" w:hAnsi="Arial" w:cs="Arial"/>
          <w:sz w:val="22"/>
        </w:rPr>
        <w:t xml:space="preserve">, </w:t>
      </w:r>
      <w:r w:rsidR="0011326A" w:rsidRPr="00F64435">
        <w:rPr>
          <w:rFonts w:ascii="Arial" w:hAnsi="Arial" w:cs="Arial"/>
          <w:sz w:val="22"/>
        </w:rPr>
        <w:t xml:space="preserve">para su </w:t>
      </w:r>
      <w:r w:rsidR="000D248B" w:rsidRPr="00F64435">
        <w:rPr>
          <w:rFonts w:ascii="Arial" w:hAnsi="Arial" w:cs="Arial"/>
          <w:sz w:val="22"/>
        </w:rPr>
        <w:t xml:space="preserve">revisión y/o </w:t>
      </w:r>
      <w:r w:rsidR="0011326A" w:rsidRPr="00F64435">
        <w:rPr>
          <w:rFonts w:ascii="Arial" w:hAnsi="Arial" w:cs="Arial"/>
          <w:sz w:val="22"/>
        </w:rPr>
        <w:t>aprobación.</w:t>
      </w:r>
    </w:p>
    <w:p w:rsidR="002C4DAD" w:rsidRDefault="002C4DAD" w:rsidP="006F240F">
      <w:pPr>
        <w:ind w:left="1440" w:hanging="1440"/>
        <w:jc w:val="both"/>
        <w:rPr>
          <w:rFonts w:ascii="Arial" w:hAnsi="Arial" w:cs="Arial"/>
        </w:rPr>
      </w:pPr>
    </w:p>
    <w:p w:rsidR="0011326A" w:rsidRDefault="0011326A" w:rsidP="006F240F">
      <w:pPr>
        <w:ind w:left="1440" w:hanging="1440"/>
        <w:jc w:val="both"/>
        <w:rPr>
          <w:rFonts w:ascii="Arial" w:hAnsi="Arial" w:cs="Arial"/>
        </w:rPr>
      </w:pPr>
    </w:p>
    <w:p w:rsidR="0011326A" w:rsidRPr="00D67B0F" w:rsidRDefault="0011326A" w:rsidP="00793981">
      <w:pPr>
        <w:ind w:left="1440" w:hanging="1440"/>
        <w:jc w:val="center"/>
        <w:rPr>
          <w:rFonts w:ascii="Arial" w:hAnsi="Arial" w:cs="Arial"/>
          <w:b/>
          <w:sz w:val="28"/>
          <w:szCs w:val="28"/>
        </w:rPr>
      </w:pPr>
      <w:r w:rsidRPr="00D67B0F">
        <w:rPr>
          <w:rFonts w:ascii="Arial" w:hAnsi="Arial" w:cs="Arial"/>
          <w:b/>
          <w:sz w:val="28"/>
          <w:szCs w:val="28"/>
        </w:rPr>
        <w:t>CAPÍTULO II</w:t>
      </w:r>
    </w:p>
    <w:p w:rsidR="006A1B7F" w:rsidRPr="00D67B0F" w:rsidRDefault="006A1B7F" w:rsidP="00793981">
      <w:pPr>
        <w:ind w:left="1440" w:hanging="1440"/>
        <w:jc w:val="center"/>
        <w:rPr>
          <w:rFonts w:ascii="Arial" w:hAnsi="Arial" w:cs="Arial"/>
          <w:sz w:val="28"/>
          <w:szCs w:val="28"/>
        </w:rPr>
      </w:pPr>
    </w:p>
    <w:p w:rsidR="0011326A" w:rsidRPr="00D67B0F" w:rsidRDefault="0011326A" w:rsidP="00793981">
      <w:pPr>
        <w:jc w:val="center"/>
        <w:rPr>
          <w:rFonts w:ascii="Arial" w:hAnsi="Arial" w:cs="Arial"/>
          <w:b/>
          <w:sz w:val="28"/>
          <w:szCs w:val="28"/>
        </w:rPr>
      </w:pPr>
      <w:r w:rsidRPr="00D67B0F">
        <w:rPr>
          <w:rFonts w:ascii="Arial" w:hAnsi="Arial" w:cs="Arial"/>
          <w:b/>
          <w:sz w:val="28"/>
          <w:szCs w:val="28"/>
        </w:rPr>
        <w:t>DE LAS PENSIONES POR SERVICIO ACADÉMICOS</w:t>
      </w:r>
    </w:p>
    <w:p w:rsidR="0011326A" w:rsidRDefault="0011326A" w:rsidP="006F240F">
      <w:pPr>
        <w:jc w:val="both"/>
        <w:rPr>
          <w:rFonts w:ascii="Arial" w:hAnsi="Arial" w:cs="Arial"/>
          <w:b/>
        </w:rPr>
      </w:pPr>
    </w:p>
    <w:p w:rsidR="0011326A" w:rsidRPr="005E102E" w:rsidRDefault="0011326A" w:rsidP="000C538B">
      <w:pPr>
        <w:spacing w:line="276" w:lineRule="auto"/>
        <w:contextualSpacing/>
        <w:jc w:val="both"/>
        <w:rPr>
          <w:rFonts w:ascii="Arial" w:hAnsi="Arial" w:cs="Arial"/>
          <w:sz w:val="22"/>
        </w:rPr>
      </w:pPr>
      <w:r w:rsidRPr="0011326A">
        <w:rPr>
          <w:rFonts w:ascii="Arial" w:hAnsi="Arial" w:cs="Arial"/>
          <w:b/>
        </w:rPr>
        <w:t xml:space="preserve">Artículo </w:t>
      </w:r>
      <w:r w:rsidR="00F205C5">
        <w:rPr>
          <w:rFonts w:ascii="Arial" w:hAnsi="Arial" w:cs="Arial"/>
          <w:b/>
        </w:rPr>
        <w:t>7</w:t>
      </w:r>
      <w:r w:rsidRPr="0011326A">
        <w:rPr>
          <w:rFonts w:ascii="Arial" w:hAnsi="Arial" w:cs="Arial"/>
          <w:b/>
        </w:rPr>
        <w:t>º.-</w:t>
      </w:r>
      <w:r w:rsidRPr="0011326A">
        <w:rPr>
          <w:rFonts w:ascii="Arial" w:hAnsi="Arial" w:cs="Arial"/>
          <w:b/>
        </w:rPr>
        <w:tab/>
      </w:r>
      <w:r w:rsidRPr="005E102E">
        <w:rPr>
          <w:rFonts w:ascii="Arial" w:hAnsi="Arial" w:cs="Arial"/>
          <w:sz w:val="22"/>
        </w:rPr>
        <w:t xml:space="preserve">En la </w:t>
      </w:r>
      <w:r w:rsidR="00190E65" w:rsidRPr="005E102E">
        <w:rPr>
          <w:rFonts w:ascii="Arial" w:hAnsi="Arial" w:cs="Arial"/>
          <w:sz w:val="22"/>
        </w:rPr>
        <w:t xml:space="preserve">Universidad </w:t>
      </w:r>
      <w:r w:rsidR="00FE160F" w:rsidRPr="005E102E">
        <w:rPr>
          <w:rFonts w:ascii="Arial" w:hAnsi="Arial" w:cs="Arial"/>
          <w:sz w:val="22"/>
        </w:rPr>
        <w:t>Autónoma</w:t>
      </w:r>
      <w:r w:rsidR="00190E65" w:rsidRPr="005E102E">
        <w:rPr>
          <w:rFonts w:ascii="Arial" w:hAnsi="Arial" w:cs="Arial"/>
          <w:sz w:val="22"/>
        </w:rPr>
        <w:t xml:space="preserve"> de Ica</w:t>
      </w:r>
      <w:r w:rsidRPr="005E102E">
        <w:rPr>
          <w:rFonts w:ascii="Arial" w:hAnsi="Arial" w:cs="Arial"/>
          <w:sz w:val="22"/>
        </w:rPr>
        <w:t>, las actividades académicas se desarrollan por ciclos académicos semestrales;  el pago por concepto de pensiones de enseñanza es también semestral y escalonado</w:t>
      </w:r>
      <w:r w:rsidR="00AA4354" w:rsidRPr="005E102E">
        <w:rPr>
          <w:rFonts w:ascii="Arial" w:hAnsi="Arial" w:cs="Arial"/>
          <w:sz w:val="22"/>
        </w:rPr>
        <w:t>, fraccionado en cinco cuotas de enseñanza por ciclo académico</w:t>
      </w:r>
      <w:r w:rsidRPr="005E102E">
        <w:rPr>
          <w:rFonts w:ascii="Arial" w:hAnsi="Arial" w:cs="Arial"/>
          <w:sz w:val="22"/>
        </w:rPr>
        <w:t>.</w:t>
      </w:r>
    </w:p>
    <w:p w:rsidR="0011326A" w:rsidRPr="0011326A" w:rsidRDefault="0011326A" w:rsidP="006F240F">
      <w:pPr>
        <w:ind w:left="1440" w:hanging="1440"/>
        <w:jc w:val="both"/>
        <w:rPr>
          <w:rFonts w:ascii="Arial" w:hAnsi="Arial" w:cs="Arial"/>
        </w:rPr>
      </w:pPr>
    </w:p>
    <w:p w:rsidR="0011326A" w:rsidRPr="0011326A" w:rsidRDefault="0011326A" w:rsidP="005E102E">
      <w:pPr>
        <w:spacing w:line="276" w:lineRule="auto"/>
        <w:contextualSpacing/>
        <w:jc w:val="both"/>
        <w:rPr>
          <w:rFonts w:ascii="Arial" w:hAnsi="Arial" w:cs="Arial"/>
        </w:rPr>
      </w:pPr>
      <w:r w:rsidRPr="0011326A">
        <w:rPr>
          <w:rFonts w:ascii="Arial" w:hAnsi="Arial" w:cs="Arial"/>
          <w:b/>
        </w:rPr>
        <w:t xml:space="preserve">Artículo </w:t>
      </w:r>
      <w:r w:rsidR="00F205C5">
        <w:rPr>
          <w:rFonts w:ascii="Arial" w:hAnsi="Arial" w:cs="Arial"/>
          <w:b/>
        </w:rPr>
        <w:t>8</w:t>
      </w:r>
      <w:r w:rsidRPr="0011326A">
        <w:rPr>
          <w:rFonts w:ascii="Arial" w:hAnsi="Arial" w:cs="Arial"/>
          <w:b/>
        </w:rPr>
        <w:t>º.-</w:t>
      </w:r>
      <w:r w:rsidR="002C4DAD">
        <w:rPr>
          <w:rFonts w:ascii="Arial" w:hAnsi="Arial" w:cs="Arial"/>
          <w:b/>
        </w:rPr>
        <w:t xml:space="preserve"> </w:t>
      </w:r>
      <w:r w:rsidR="000511EF" w:rsidRPr="005E102E">
        <w:rPr>
          <w:rFonts w:ascii="Arial" w:hAnsi="Arial" w:cs="Arial"/>
          <w:sz w:val="22"/>
        </w:rPr>
        <w:t xml:space="preserve">Los costos de las pensiones de enseñanza y otras tasas educativas se encuentran establecidas en el Texto Único de Procedimientos Administrativos (TUPA) vigente, documento en el cual se fija una escala de pagos mensual que contempla seis niveles mínimos </w:t>
      </w:r>
      <w:r w:rsidR="007E7187" w:rsidRPr="005E102E">
        <w:rPr>
          <w:rFonts w:ascii="Arial" w:hAnsi="Arial" w:cs="Arial"/>
          <w:sz w:val="22"/>
        </w:rPr>
        <w:t>y válidas para los estudiantes con matrícula regular</w:t>
      </w:r>
      <w:r w:rsidRPr="005E102E">
        <w:rPr>
          <w:rFonts w:ascii="Arial" w:hAnsi="Arial" w:cs="Arial"/>
          <w:sz w:val="22"/>
        </w:rPr>
        <w:t>.</w:t>
      </w:r>
      <w:r w:rsidRPr="0011326A">
        <w:rPr>
          <w:rFonts w:ascii="Arial" w:hAnsi="Arial" w:cs="Arial"/>
        </w:rPr>
        <w:t xml:space="preserve">   </w:t>
      </w:r>
    </w:p>
    <w:p w:rsidR="00E63609" w:rsidRDefault="00E63609" w:rsidP="006F240F">
      <w:pPr>
        <w:ind w:left="1440" w:hanging="1440"/>
        <w:jc w:val="both"/>
        <w:rPr>
          <w:rFonts w:ascii="Arial" w:hAnsi="Arial" w:cs="Arial"/>
        </w:rPr>
      </w:pPr>
    </w:p>
    <w:p w:rsidR="00E63609" w:rsidRPr="005E102E" w:rsidRDefault="00F205C5" w:rsidP="000C538B">
      <w:pPr>
        <w:spacing w:line="276" w:lineRule="auto"/>
        <w:jc w:val="both"/>
        <w:rPr>
          <w:rFonts w:ascii="Arial" w:hAnsi="Arial" w:cs="Arial"/>
          <w:sz w:val="22"/>
        </w:rPr>
      </w:pPr>
      <w:r w:rsidRPr="0011326A">
        <w:rPr>
          <w:rFonts w:ascii="Arial" w:hAnsi="Arial" w:cs="Arial"/>
          <w:b/>
        </w:rPr>
        <w:t xml:space="preserve">Artículo </w:t>
      </w:r>
      <w:r>
        <w:rPr>
          <w:rFonts w:ascii="Arial" w:hAnsi="Arial" w:cs="Arial"/>
          <w:b/>
        </w:rPr>
        <w:t>9</w:t>
      </w:r>
      <w:r w:rsidRPr="0011326A">
        <w:rPr>
          <w:rFonts w:ascii="Arial" w:hAnsi="Arial" w:cs="Arial"/>
          <w:b/>
        </w:rPr>
        <w:t>º.-</w:t>
      </w:r>
      <w:r>
        <w:rPr>
          <w:rFonts w:ascii="Arial" w:hAnsi="Arial" w:cs="Arial"/>
          <w:b/>
        </w:rPr>
        <w:t xml:space="preserve"> </w:t>
      </w:r>
      <w:r w:rsidR="0011326A" w:rsidRPr="005E102E">
        <w:rPr>
          <w:rFonts w:ascii="Arial" w:hAnsi="Arial" w:cs="Arial"/>
          <w:sz w:val="22"/>
        </w:rPr>
        <w:t xml:space="preserve">El monto que corresponde a cada </w:t>
      </w:r>
      <w:r w:rsidR="009B6117" w:rsidRPr="005E102E">
        <w:rPr>
          <w:rFonts w:ascii="Arial" w:hAnsi="Arial" w:cs="Arial"/>
          <w:sz w:val="22"/>
        </w:rPr>
        <w:t>escala</w:t>
      </w:r>
      <w:r w:rsidR="0011326A" w:rsidRPr="005E102E">
        <w:rPr>
          <w:rFonts w:ascii="Arial" w:hAnsi="Arial" w:cs="Arial"/>
          <w:sz w:val="22"/>
        </w:rPr>
        <w:t xml:space="preserve"> o nivel es </w:t>
      </w:r>
      <w:r w:rsidRPr="005E102E">
        <w:rPr>
          <w:rFonts w:ascii="Arial" w:hAnsi="Arial" w:cs="Arial"/>
          <w:sz w:val="22"/>
        </w:rPr>
        <w:t>establecido y aprobado</w:t>
      </w:r>
      <w:r w:rsidR="0011326A" w:rsidRPr="005E102E">
        <w:rPr>
          <w:rFonts w:ascii="Arial" w:hAnsi="Arial" w:cs="Arial"/>
          <w:sz w:val="22"/>
        </w:rPr>
        <w:t xml:space="preserve"> por la </w:t>
      </w:r>
      <w:r w:rsidR="009B6117" w:rsidRPr="005E102E">
        <w:rPr>
          <w:rFonts w:ascii="Arial" w:hAnsi="Arial" w:cs="Arial"/>
          <w:sz w:val="22"/>
        </w:rPr>
        <w:t xml:space="preserve">Gerencia General </w:t>
      </w:r>
      <w:r w:rsidR="00E63609" w:rsidRPr="005E102E">
        <w:rPr>
          <w:rFonts w:ascii="Arial" w:hAnsi="Arial" w:cs="Arial"/>
          <w:sz w:val="22"/>
        </w:rPr>
        <w:t xml:space="preserve"> </w:t>
      </w:r>
      <w:r w:rsidR="0011326A" w:rsidRPr="005E102E">
        <w:rPr>
          <w:rFonts w:ascii="Arial" w:hAnsi="Arial" w:cs="Arial"/>
          <w:sz w:val="22"/>
        </w:rPr>
        <w:t xml:space="preserve">de la </w:t>
      </w:r>
      <w:r w:rsidR="00FE160F" w:rsidRPr="005E102E">
        <w:rPr>
          <w:rFonts w:ascii="Arial" w:hAnsi="Arial" w:cs="Arial"/>
          <w:sz w:val="22"/>
        </w:rPr>
        <w:t>Universidad Autónoma de Ica</w:t>
      </w:r>
      <w:r w:rsidR="005F6007" w:rsidRPr="005E102E">
        <w:rPr>
          <w:rFonts w:ascii="Arial" w:hAnsi="Arial" w:cs="Arial"/>
          <w:sz w:val="22"/>
        </w:rPr>
        <w:t xml:space="preserve"> </w:t>
      </w:r>
      <w:r w:rsidR="0011326A" w:rsidRPr="005E102E">
        <w:rPr>
          <w:rFonts w:ascii="Arial" w:hAnsi="Arial" w:cs="Arial"/>
          <w:sz w:val="22"/>
        </w:rPr>
        <w:t>mediante Resolución</w:t>
      </w:r>
      <w:r w:rsidR="009B6117" w:rsidRPr="005E102E">
        <w:rPr>
          <w:rFonts w:ascii="Arial" w:hAnsi="Arial" w:cs="Arial"/>
          <w:sz w:val="22"/>
        </w:rPr>
        <w:t xml:space="preserve"> de </w:t>
      </w:r>
      <w:r w:rsidR="009457EA" w:rsidRPr="005E102E">
        <w:rPr>
          <w:rFonts w:ascii="Arial" w:hAnsi="Arial" w:cs="Arial"/>
          <w:sz w:val="22"/>
        </w:rPr>
        <w:t>Gerencia General</w:t>
      </w:r>
      <w:r w:rsidR="0011326A" w:rsidRPr="005E102E">
        <w:rPr>
          <w:rFonts w:ascii="Arial" w:hAnsi="Arial" w:cs="Arial"/>
          <w:sz w:val="22"/>
        </w:rPr>
        <w:t xml:space="preserve">, en función al costo operacional de cada </w:t>
      </w:r>
      <w:r w:rsidR="009B6117" w:rsidRPr="005E102E">
        <w:rPr>
          <w:rFonts w:ascii="Arial" w:hAnsi="Arial" w:cs="Arial"/>
          <w:sz w:val="22"/>
        </w:rPr>
        <w:t>programa académico</w:t>
      </w:r>
      <w:r w:rsidR="0011326A" w:rsidRPr="005E102E">
        <w:rPr>
          <w:rFonts w:ascii="Arial" w:hAnsi="Arial" w:cs="Arial"/>
          <w:sz w:val="22"/>
        </w:rPr>
        <w:t>.</w:t>
      </w:r>
    </w:p>
    <w:p w:rsidR="009B6117" w:rsidRDefault="009B6117" w:rsidP="006F240F">
      <w:pPr>
        <w:jc w:val="both"/>
        <w:rPr>
          <w:rFonts w:ascii="Arial" w:hAnsi="Arial" w:cs="Arial"/>
        </w:rPr>
      </w:pPr>
    </w:p>
    <w:p w:rsidR="00B03070" w:rsidRPr="000C538B" w:rsidRDefault="0011326A" w:rsidP="000C538B">
      <w:pPr>
        <w:spacing w:line="276" w:lineRule="auto"/>
        <w:contextualSpacing/>
        <w:jc w:val="both"/>
        <w:rPr>
          <w:rFonts w:ascii="Arial" w:hAnsi="Arial" w:cs="Arial"/>
          <w:sz w:val="22"/>
        </w:rPr>
      </w:pPr>
      <w:r w:rsidRPr="0011326A">
        <w:rPr>
          <w:rFonts w:ascii="Arial" w:hAnsi="Arial" w:cs="Arial"/>
          <w:b/>
        </w:rPr>
        <w:t>Artículo 1</w:t>
      </w:r>
      <w:r w:rsidR="001255F3">
        <w:rPr>
          <w:rFonts w:ascii="Arial" w:hAnsi="Arial" w:cs="Arial"/>
          <w:b/>
        </w:rPr>
        <w:t>0</w:t>
      </w:r>
      <w:r w:rsidR="00B03070" w:rsidRPr="00B03070">
        <w:rPr>
          <w:rFonts w:ascii="Arial" w:hAnsi="Arial" w:cs="Arial"/>
          <w:b/>
        </w:rPr>
        <w:t>°.-</w:t>
      </w:r>
      <w:r w:rsidR="00B03070">
        <w:rPr>
          <w:rFonts w:ascii="Arial" w:hAnsi="Arial" w:cs="Arial"/>
        </w:rPr>
        <w:t xml:space="preserve"> </w:t>
      </w:r>
      <w:r w:rsidR="00B03070" w:rsidRPr="000C538B">
        <w:rPr>
          <w:rFonts w:ascii="Arial" w:hAnsi="Arial" w:cs="Arial"/>
          <w:sz w:val="22"/>
        </w:rPr>
        <w:t xml:space="preserve">Las becas, </w:t>
      </w:r>
      <w:proofErr w:type="spellStart"/>
      <w:r w:rsidR="00B03070" w:rsidRPr="000C538B">
        <w:rPr>
          <w:rFonts w:ascii="Arial" w:hAnsi="Arial" w:cs="Arial"/>
          <w:sz w:val="22"/>
        </w:rPr>
        <w:t>semi</w:t>
      </w:r>
      <w:proofErr w:type="spellEnd"/>
      <w:r w:rsidR="00B03070" w:rsidRPr="000C538B">
        <w:rPr>
          <w:rFonts w:ascii="Arial" w:hAnsi="Arial" w:cs="Arial"/>
          <w:sz w:val="22"/>
        </w:rPr>
        <w:t xml:space="preserve"> becas, </w:t>
      </w:r>
      <w:r w:rsidR="00895F7C" w:rsidRPr="000C538B">
        <w:rPr>
          <w:rFonts w:ascii="Arial" w:hAnsi="Arial" w:cs="Arial"/>
          <w:sz w:val="22"/>
        </w:rPr>
        <w:t>re categorizaciones,</w:t>
      </w:r>
      <w:r w:rsidR="00793981" w:rsidRPr="000C538B">
        <w:rPr>
          <w:rFonts w:ascii="Arial" w:hAnsi="Arial" w:cs="Arial"/>
          <w:sz w:val="22"/>
        </w:rPr>
        <w:t xml:space="preserve"> </w:t>
      </w:r>
      <w:r w:rsidR="00B03070" w:rsidRPr="000C538B">
        <w:rPr>
          <w:rFonts w:ascii="Arial" w:hAnsi="Arial" w:cs="Arial"/>
          <w:sz w:val="22"/>
        </w:rPr>
        <w:t xml:space="preserve">estímulos </w:t>
      </w:r>
      <w:r w:rsidR="00895F7C" w:rsidRPr="000C538B">
        <w:rPr>
          <w:rFonts w:ascii="Arial" w:hAnsi="Arial" w:cs="Arial"/>
          <w:sz w:val="22"/>
        </w:rPr>
        <w:t>y/</w:t>
      </w:r>
      <w:r w:rsidR="00B03070" w:rsidRPr="000C538B">
        <w:rPr>
          <w:rFonts w:ascii="Arial" w:hAnsi="Arial" w:cs="Arial"/>
          <w:sz w:val="22"/>
        </w:rPr>
        <w:t xml:space="preserve">o apoyos económicos </w:t>
      </w:r>
      <w:r w:rsidR="00895F7C" w:rsidRPr="000C538B">
        <w:rPr>
          <w:rFonts w:ascii="Arial" w:hAnsi="Arial" w:cs="Arial"/>
          <w:sz w:val="22"/>
        </w:rPr>
        <w:t xml:space="preserve">que se aplican sobre </w:t>
      </w:r>
      <w:r w:rsidR="00B03070" w:rsidRPr="000C538B">
        <w:rPr>
          <w:rFonts w:ascii="Arial" w:hAnsi="Arial" w:cs="Arial"/>
          <w:sz w:val="22"/>
        </w:rPr>
        <w:t>la pensión normal</w:t>
      </w:r>
      <w:r w:rsidR="00895F7C" w:rsidRPr="000C538B">
        <w:rPr>
          <w:rFonts w:ascii="Arial" w:hAnsi="Arial" w:cs="Arial"/>
          <w:sz w:val="22"/>
        </w:rPr>
        <w:t>,</w:t>
      </w:r>
      <w:r w:rsidR="00B03070" w:rsidRPr="000C538B">
        <w:rPr>
          <w:rFonts w:ascii="Arial" w:hAnsi="Arial" w:cs="Arial"/>
          <w:sz w:val="22"/>
        </w:rPr>
        <w:t xml:space="preserve"> permiten disponer  de un monto de dinero q</w:t>
      </w:r>
      <w:r w:rsidR="00793981" w:rsidRPr="000C538B">
        <w:rPr>
          <w:rFonts w:ascii="Arial" w:hAnsi="Arial" w:cs="Arial"/>
          <w:sz w:val="22"/>
        </w:rPr>
        <w:t>ue se establece como APOYO ECONÓ</w:t>
      </w:r>
      <w:r w:rsidR="00B03070" w:rsidRPr="000C538B">
        <w:rPr>
          <w:rFonts w:ascii="Arial" w:hAnsi="Arial" w:cs="Arial"/>
          <w:sz w:val="22"/>
        </w:rPr>
        <w:t xml:space="preserve">MICO </w:t>
      </w:r>
      <w:r w:rsidR="00895F7C" w:rsidRPr="000C538B">
        <w:rPr>
          <w:rFonts w:ascii="Arial" w:hAnsi="Arial" w:cs="Arial"/>
          <w:sz w:val="22"/>
        </w:rPr>
        <w:t>dentro</w:t>
      </w:r>
      <w:r w:rsidR="00B03070" w:rsidRPr="000C538B">
        <w:rPr>
          <w:rFonts w:ascii="Arial" w:hAnsi="Arial" w:cs="Arial"/>
          <w:sz w:val="22"/>
        </w:rPr>
        <w:t xml:space="preserve"> </w:t>
      </w:r>
      <w:r w:rsidR="00895F7C" w:rsidRPr="000C538B">
        <w:rPr>
          <w:rFonts w:ascii="Arial" w:hAnsi="Arial" w:cs="Arial"/>
          <w:sz w:val="22"/>
        </w:rPr>
        <w:t>d</w:t>
      </w:r>
      <w:r w:rsidR="00B03070" w:rsidRPr="000C538B">
        <w:rPr>
          <w:rFonts w:ascii="Arial" w:hAnsi="Arial" w:cs="Arial"/>
          <w:sz w:val="22"/>
        </w:rPr>
        <w:t xml:space="preserve">el Balance Anual </w:t>
      </w:r>
      <w:r w:rsidR="00895F7C" w:rsidRPr="000C538B">
        <w:rPr>
          <w:rFonts w:ascii="Arial" w:hAnsi="Arial" w:cs="Arial"/>
          <w:sz w:val="22"/>
        </w:rPr>
        <w:t xml:space="preserve">Institucional, y el cual es considerado </w:t>
      </w:r>
      <w:r w:rsidR="00B03070" w:rsidRPr="000C538B">
        <w:rPr>
          <w:rFonts w:ascii="Arial" w:hAnsi="Arial" w:cs="Arial"/>
          <w:sz w:val="22"/>
        </w:rPr>
        <w:t>para deducción del Impuesto a la Renta.</w:t>
      </w:r>
    </w:p>
    <w:p w:rsidR="00B03070" w:rsidRPr="0011326A" w:rsidRDefault="00B03070" w:rsidP="006F240F">
      <w:pPr>
        <w:jc w:val="both"/>
        <w:rPr>
          <w:rFonts w:ascii="Arial" w:hAnsi="Arial" w:cs="Arial"/>
        </w:rPr>
      </w:pPr>
    </w:p>
    <w:p w:rsidR="0011326A" w:rsidRPr="000C538B" w:rsidRDefault="0011326A" w:rsidP="000C538B">
      <w:pPr>
        <w:spacing w:line="23" w:lineRule="atLeast"/>
        <w:contextualSpacing/>
        <w:jc w:val="both"/>
        <w:rPr>
          <w:rFonts w:ascii="Arial" w:hAnsi="Arial" w:cs="Arial"/>
          <w:sz w:val="22"/>
        </w:rPr>
      </w:pPr>
      <w:r w:rsidRPr="0011326A">
        <w:rPr>
          <w:rFonts w:ascii="Arial" w:hAnsi="Arial" w:cs="Arial"/>
          <w:b/>
        </w:rPr>
        <w:t>Artículo 1</w:t>
      </w:r>
      <w:r w:rsidR="001255F3">
        <w:rPr>
          <w:rFonts w:ascii="Arial" w:hAnsi="Arial" w:cs="Arial"/>
          <w:b/>
        </w:rPr>
        <w:t>1</w:t>
      </w:r>
      <w:r w:rsidRPr="0011326A">
        <w:rPr>
          <w:rFonts w:ascii="Arial" w:hAnsi="Arial" w:cs="Arial"/>
          <w:b/>
        </w:rPr>
        <w:t>º.-</w:t>
      </w:r>
      <w:r w:rsidR="00140BB1">
        <w:rPr>
          <w:rFonts w:ascii="Arial" w:hAnsi="Arial" w:cs="Arial"/>
          <w:b/>
        </w:rPr>
        <w:t xml:space="preserve"> </w:t>
      </w:r>
      <w:r w:rsidR="00BB1CFD" w:rsidRPr="000C538B">
        <w:rPr>
          <w:rFonts w:ascii="Arial" w:hAnsi="Arial" w:cs="Arial"/>
          <w:sz w:val="22"/>
        </w:rPr>
        <w:t>La escala as</w:t>
      </w:r>
      <w:r w:rsidRPr="000C538B">
        <w:rPr>
          <w:rFonts w:ascii="Arial" w:hAnsi="Arial" w:cs="Arial"/>
          <w:sz w:val="22"/>
        </w:rPr>
        <w:t>ignad</w:t>
      </w:r>
      <w:r w:rsidR="002C4DAD" w:rsidRPr="000C538B">
        <w:rPr>
          <w:rFonts w:ascii="Arial" w:hAnsi="Arial" w:cs="Arial"/>
          <w:sz w:val="22"/>
        </w:rPr>
        <w:t>a</w:t>
      </w:r>
      <w:r w:rsidRPr="000C538B">
        <w:rPr>
          <w:rFonts w:ascii="Arial" w:hAnsi="Arial" w:cs="Arial"/>
          <w:sz w:val="22"/>
        </w:rPr>
        <w:t xml:space="preserve"> al estudiante tiene la vigencia de un semestre académico, pudiendo renovarse para el semestre siguiente, siempre que el estudiante cumpla con los requisitos establecidos </w:t>
      </w:r>
      <w:r w:rsidR="004530C2" w:rsidRPr="000C538B">
        <w:rPr>
          <w:rFonts w:ascii="Arial" w:hAnsi="Arial" w:cs="Arial"/>
          <w:sz w:val="22"/>
        </w:rPr>
        <w:t>en el artículos previstos en el presente reglamento.</w:t>
      </w:r>
      <w:r w:rsidRPr="000C538B">
        <w:rPr>
          <w:rFonts w:ascii="Arial" w:hAnsi="Arial" w:cs="Arial"/>
          <w:sz w:val="22"/>
        </w:rPr>
        <w:t xml:space="preserve">  </w:t>
      </w:r>
    </w:p>
    <w:p w:rsidR="0011326A" w:rsidRPr="0011326A" w:rsidRDefault="0011326A" w:rsidP="000C538B">
      <w:pPr>
        <w:spacing w:line="23" w:lineRule="atLeast"/>
        <w:contextualSpacing/>
        <w:jc w:val="both"/>
        <w:rPr>
          <w:rFonts w:ascii="Arial" w:hAnsi="Arial" w:cs="Arial"/>
        </w:rPr>
      </w:pPr>
    </w:p>
    <w:p w:rsidR="0011326A" w:rsidRPr="000C538B" w:rsidRDefault="0011326A" w:rsidP="000C538B">
      <w:pPr>
        <w:spacing w:line="276" w:lineRule="auto"/>
        <w:contextualSpacing/>
        <w:jc w:val="both"/>
        <w:rPr>
          <w:rFonts w:ascii="Arial" w:hAnsi="Arial" w:cs="Arial"/>
          <w:sz w:val="22"/>
        </w:rPr>
      </w:pPr>
      <w:r w:rsidRPr="0011326A">
        <w:rPr>
          <w:rFonts w:ascii="Arial" w:hAnsi="Arial" w:cs="Arial"/>
          <w:b/>
        </w:rPr>
        <w:t>Artículo 1</w:t>
      </w:r>
      <w:r w:rsidR="002F1CC4">
        <w:rPr>
          <w:rFonts w:ascii="Arial" w:hAnsi="Arial" w:cs="Arial"/>
          <w:b/>
        </w:rPr>
        <w:t>2</w:t>
      </w:r>
      <w:r w:rsidRPr="0011326A">
        <w:rPr>
          <w:rFonts w:ascii="Arial" w:hAnsi="Arial" w:cs="Arial"/>
          <w:b/>
        </w:rPr>
        <w:t>º.-</w:t>
      </w:r>
      <w:r w:rsidR="00140BB1">
        <w:rPr>
          <w:rFonts w:ascii="Arial" w:hAnsi="Arial" w:cs="Arial"/>
          <w:b/>
        </w:rPr>
        <w:t xml:space="preserve"> </w:t>
      </w:r>
      <w:r w:rsidRPr="000C538B">
        <w:rPr>
          <w:rFonts w:ascii="Arial" w:hAnsi="Arial" w:cs="Arial"/>
          <w:sz w:val="22"/>
        </w:rPr>
        <w:t xml:space="preserve">Compete a </w:t>
      </w:r>
      <w:smartTag w:uri="urn:schemas-microsoft-com:office:smarttags" w:element="PersonName">
        <w:smartTagPr>
          <w:attr w:name="ProductID" w:val="la Gerencia General"/>
        </w:smartTagPr>
        <w:smartTag w:uri="urn:schemas-microsoft-com:office:smarttags" w:element="PersonName">
          <w:smartTagPr>
            <w:attr w:name="ProductID" w:val="la Gerencia"/>
          </w:smartTagPr>
          <w:r w:rsidRPr="000C538B">
            <w:rPr>
              <w:rFonts w:ascii="Arial" w:hAnsi="Arial" w:cs="Arial"/>
              <w:sz w:val="22"/>
            </w:rPr>
            <w:t>la Gerencia</w:t>
          </w:r>
        </w:smartTag>
        <w:r w:rsidRPr="000C538B">
          <w:rPr>
            <w:rFonts w:ascii="Arial" w:hAnsi="Arial" w:cs="Arial"/>
            <w:sz w:val="22"/>
          </w:rPr>
          <w:t xml:space="preserve"> General</w:t>
        </w:r>
      </w:smartTag>
      <w:r w:rsidRPr="000C538B">
        <w:rPr>
          <w:rFonts w:ascii="Arial" w:hAnsi="Arial" w:cs="Arial"/>
          <w:sz w:val="22"/>
        </w:rPr>
        <w:t xml:space="preserve"> la recaudación, control y el manejo de los ingresos económicos por pensiones de enseñanza y otros que realizan los estudiantes.</w:t>
      </w:r>
    </w:p>
    <w:p w:rsidR="0011326A" w:rsidRPr="0011326A" w:rsidRDefault="0011326A" w:rsidP="006F240F">
      <w:pPr>
        <w:jc w:val="both"/>
        <w:rPr>
          <w:rFonts w:ascii="Arial" w:hAnsi="Arial" w:cs="Arial"/>
        </w:rPr>
      </w:pPr>
    </w:p>
    <w:p w:rsidR="00793981" w:rsidRDefault="0011326A" w:rsidP="000C538B">
      <w:pPr>
        <w:spacing w:line="276" w:lineRule="auto"/>
        <w:contextualSpacing/>
        <w:jc w:val="both"/>
        <w:rPr>
          <w:rFonts w:ascii="Arial" w:hAnsi="Arial" w:cs="Arial"/>
        </w:rPr>
      </w:pPr>
      <w:r w:rsidRPr="0011326A">
        <w:rPr>
          <w:rFonts w:ascii="Arial" w:hAnsi="Arial" w:cs="Arial"/>
          <w:b/>
        </w:rPr>
        <w:t>Artículo 1</w:t>
      </w:r>
      <w:r w:rsidR="002F1CC4">
        <w:rPr>
          <w:rFonts w:ascii="Arial" w:hAnsi="Arial" w:cs="Arial"/>
          <w:b/>
        </w:rPr>
        <w:t>3</w:t>
      </w:r>
      <w:r w:rsidRPr="0011326A">
        <w:rPr>
          <w:rFonts w:ascii="Arial" w:hAnsi="Arial" w:cs="Arial"/>
          <w:b/>
        </w:rPr>
        <w:t>º.-</w:t>
      </w:r>
      <w:r w:rsidR="00140BB1">
        <w:rPr>
          <w:rFonts w:ascii="Arial" w:hAnsi="Arial" w:cs="Arial"/>
          <w:b/>
        </w:rPr>
        <w:t xml:space="preserve"> </w:t>
      </w:r>
      <w:r w:rsidRPr="000C538B">
        <w:rPr>
          <w:rFonts w:ascii="Arial" w:hAnsi="Arial" w:cs="Arial"/>
          <w:sz w:val="22"/>
        </w:rPr>
        <w:t>El estudiante, al matricularse se compromete a cancelar las pensiones de enseñanza en los plazos señalados en el cronograma de pagos establecido p</w:t>
      </w:r>
      <w:r w:rsidR="002F1CC4" w:rsidRPr="000C538B">
        <w:rPr>
          <w:rFonts w:ascii="Arial" w:hAnsi="Arial" w:cs="Arial"/>
          <w:sz w:val="22"/>
        </w:rPr>
        <w:t>ara el ciclo académico lectivo y</w:t>
      </w:r>
      <w:r w:rsidRPr="000C538B">
        <w:rPr>
          <w:rFonts w:ascii="Arial" w:hAnsi="Arial" w:cs="Arial"/>
          <w:sz w:val="22"/>
        </w:rPr>
        <w:t xml:space="preserve"> constituye deuda contraída con la Universidad.</w:t>
      </w:r>
      <w:r w:rsidRPr="0011326A">
        <w:rPr>
          <w:rFonts w:ascii="Arial" w:hAnsi="Arial" w:cs="Arial"/>
        </w:rPr>
        <w:t xml:space="preserve"> </w:t>
      </w:r>
    </w:p>
    <w:p w:rsidR="00793981" w:rsidRDefault="00793981" w:rsidP="006F240F">
      <w:pPr>
        <w:jc w:val="both"/>
        <w:rPr>
          <w:rFonts w:ascii="Arial" w:hAnsi="Arial" w:cs="Arial"/>
        </w:rPr>
      </w:pPr>
    </w:p>
    <w:p w:rsidR="0011326A" w:rsidRPr="000C538B" w:rsidRDefault="00793981" w:rsidP="000C538B">
      <w:pPr>
        <w:spacing w:line="276" w:lineRule="auto"/>
        <w:contextualSpacing/>
        <w:jc w:val="both"/>
        <w:rPr>
          <w:rFonts w:ascii="Arial" w:hAnsi="Arial" w:cs="Arial"/>
          <w:sz w:val="22"/>
        </w:rPr>
      </w:pPr>
      <w:r w:rsidRPr="00793981">
        <w:rPr>
          <w:rFonts w:ascii="Arial" w:hAnsi="Arial" w:cs="Arial"/>
          <w:b/>
        </w:rPr>
        <w:t>Artículo 1</w:t>
      </w:r>
      <w:r w:rsidR="002F1CC4">
        <w:rPr>
          <w:rFonts w:ascii="Arial" w:hAnsi="Arial" w:cs="Arial"/>
          <w:b/>
        </w:rPr>
        <w:t>4</w:t>
      </w:r>
      <w:r w:rsidRPr="00793981">
        <w:rPr>
          <w:rFonts w:ascii="Arial" w:hAnsi="Arial" w:cs="Arial"/>
          <w:b/>
        </w:rPr>
        <w:t>°.-</w:t>
      </w:r>
      <w:r>
        <w:rPr>
          <w:rFonts w:ascii="Arial" w:hAnsi="Arial" w:cs="Arial"/>
        </w:rPr>
        <w:t xml:space="preserve"> </w:t>
      </w:r>
      <w:r w:rsidR="002F1CC4" w:rsidRPr="000C538B">
        <w:rPr>
          <w:rFonts w:ascii="Arial" w:hAnsi="Arial" w:cs="Arial"/>
          <w:sz w:val="22"/>
        </w:rPr>
        <w:t xml:space="preserve">La Universidad ha establecido un descuento especial por “Pronto Pago”; </w:t>
      </w:r>
      <w:r w:rsidR="0011326A" w:rsidRPr="000C538B">
        <w:rPr>
          <w:rFonts w:ascii="Arial" w:hAnsi="Arial" w:cs="Arial"/>
          <w:sz w:val="22"/>
        </w:rPr>
        <w:t xml:space="preserve"> el</w:t>
      </w:r>
      <w:r w:rsidR="002F1CC4" w:rsidRPr="000C538B">
        <w:rPr>
          <w:rFonts w:ascii="Arial" w:hAnsi="Arial" w:cs="Arial"/>
          <w:sz w:val="22"/>
        </w:rPr>
        <w:t xml:space="preserve"> cual se brinda cuando el </w:t>
      </w:r>
      <w:r w:rsidR="0011326A" w:rsidRPr="000C538B">
        <w:rPr>
          <w:rFonts w:ascii="Arial" w:hAnsi="Arial" w:cs="Arial"/>
          <w:sz w:val="22"/>
        </w:rPr>
        <w:t xml:space="preserve"> pago de la pensión semestral se realiza en forma total en el momento  de la matrícula en una sola armada, ésta estará afecta al des</w:t>
      </w:r>
      <w:r w:rsidR="002F1CC4" w:rsidRPr="000C538B">
        <w:rPr>
          <w:rFonts w:ascii="Arial" w:hAnsi="Arial" w:cs="Arial"/>
          <w:sz w:val="22"/>
        </w:rPr>
        <w:t>cuento del  10% del monto total.</w:t>
      </w:r>
    </w:p>
    <w:p w:rsidR="0011326A" w:rsidRPr="0011326A" w:rsidRDefault="0011326A" w:rsidP="006F240F">
      <w:pPr>
        <w:jc w:val="both"/>
        <w:rPr>
          <w:rFonts w:ascii="Arial" w:hAnsi="Arial" w:cs="Arial"/>
          <w:b/>
        </w:rPr>
      </w:pPr>
    </w:p>
    <w:p w:rsidR="0011326A" w:rsidRPr="000C538B" w:rsidRDefault="0011326A" w:rsidP="000C538B">
      <w:pPr>
        <w:spacing w:line="276" w:lineRule="auto"/>
        <w:contextualSpacing/>
        <w:jc w:val="both"/>
        <w:rPr>
          <w:rFonts w:ascii="Arial" w:hAnsi="Arial" w:cs="Arial"/>
          <w:sz w:val="22"/>
        </w:rPr>
      </w:pPr>
      <w:r w:rsidRPr="0011326A">
        <w:rPr>
          <w:rFonts w:ascii="Arial" w:hAnsi="Arial" w:cs="Arial"/>
          <w:b/>
        </w:rPr>
        <w:t>Artículo 1</w:t>
      </w:r>
      <w:r w:rsidR="002F1CC4">
        <w:rPr>
          <w:rFonts w:ascii="Arial" w:hAnsi="Arial" w:cs="Arial"/>
          <w:b/>
        </w:rPr>
        <w:t>5</w:t>
      </w:r>
      <w:r w:rsidRPr="0011326A">
        <w:rPr>
          <w:rFonts w:ascii="Arial" w:hAnsi="Arial" w:cs="Arial"/>
          <w:b/>
        </w:rPr>
        <w:t>º.-</w:t>
      </w:r>
      <w:r w:rsidR="00140BB1">
        <w:rPr>
          <w:rFonts w:ascii="Arial" w:hAnsi="Arial" w:cs="Arial"/>
          <w:b/>
        </w:rPr>
        <w:t xml:space="preserve"> </w:t>
      </w:r>
      <w:r w:rsidRPr="000C538B">
        <w:rPr>
          <w:rFonts w:ascii="Arial" w:hAnsi="Arial" w:cs="Arial"/>
          <w:sz w:val="22"/>
        </w:rPr>
        <w:t>El pago por concepto de pensión de enseñanza</w:t>
      </w:r>
      <w:r w:rsidR="00715D99" w:rsidRPr="000C538B">
        <w:rPr>
          <w:rFonts w:ascii="Arial" w:hAnsi="Arial" w:cs="Arial"/>
          <w:sz w:val="22"/>
        </w:rPr>
        <w:t xml:space="preserve"> y tasas administrativas</w:t>
      </w:r>
      <w:r w:rsidRPr="000C538B">
        <w:rPr>
          <w:rFonts w:ascii="Arial" w:hAnsi="Arial" w:cs="Arial"/>
          <w:sz w:val="22"/>
        </w:rPr>
        <w:t xml:space="preserve"> </w:t>
      </w:r>
      <w:r w:rsidR="002F1CC4" w:rsidRPr="000C538B">
        <w:rPr>
          <w:rFonts w:ascii="Arial" w:hAnsi="Arial" w:cs="Arial"/>
          <w:sz w:val="22"/>
        </w:rPr>
        <w:t>puede</w:t>
      </w:r>
      <w:r w:rsidR="00715D99" w:rsidRPr="000C538B">
        <w:rPr>
          <w:rFonts w:ascii="Arial" w:hAnsi="Arial" w:cs="Arial"/>
          <w:sz w:val="22"/>
        </w:rPr>
        <w:t>n</w:t>
      </w:r>
      <w:r w:rsidR="002F1CC4" w:rsidRPr="000C538B">
        <w:rPr>
          <w:rFonts w:ascii="Arial" w:hAnsi="Arial" w:cs="Arial"/>
          <w:sz w:val="22"/>
        </w:rPr>
        <w:t xml:space="preserve"> efectuarse</w:t>
      </w:r>
      <w:r w:rsidRPr="000C538B">
        <w:rPr>
          <w:rFonts w:ascii="Arial" w:hAnsi="Arial" w:cs="Arial"/>
          <w:sz w:val="22"/>
        </w:rPr>
        <w:t xml:space="preserve"> en la Tesorería de la Universidad</w:t>
      </w:r>
      <w:r w:rsidR="002F1CC4" w:rsidRPr="000C538B">
        <w:rPr>
          <w:rFonts w:ascii="Arial" w:hAnsi="Arial" w:cs="Arial"/>
          <w:sz w:val="22"/>
        </w:rPr>
        <w:t xml:space="preserve">, </w:t>
      </w:r>
      <w:r w:rsidRPr="000C538B">
        <w:rPr>
          <w:rFonts w:ascii="Arial" w:hAnsi="Arial" w:cs="Arial"/>
          <w:sz w:val="22"/>
        </w:rPr>
        <w:t xml:space="preserve">en </w:t>
      </w:r>
      <w:r w:rsidR="00793981" w:rsidRPr="000C538B">
        <w:rPr>
          <w:rFonts w:ascii="Arial" w:hAnsi="Arial" w:cs="Arial"/>
          <w:sz w:val="22"/>
        </w:rPr>
        <w:t xml:space="preserve">los bancos </w:t>
      </w:r>
      <w:r w:rsidR="00715D99" w:rsidRPr="000C538B">
        <w:rPr>
          <w:rFonts w:ascii="Arial" w:hAnsi="Arial" w:cs="Arial"/>
          <w:sz w:val="22"/>
        </w:rPr>
        <w:t>con los que se tiene dicho servicio</w:t>
      </w:r>
      <w:r w:rsidR="002F1CC4" w:rsidRPr="000C538B">
        <w:rPr>
          <w:rFonts w:ascii="Arial" w:hAnsi="Arial" w:cs="Arial"/>
          <w:sz w:val="22"/>
        </w:rPr>
        <w:t xml:space="preserve"> y/o a través de las plataformas virtuales establecidas por la universidad</w:t>
      </w:r>
      <w:r w:rsidRPr="000C538B">
        <w:rPr>
          <w:rFonts w:ascii="Arial" w:hAnsi="Arial" w:cs="Arial"/>
          <w:sz w:val="22"/>
        </w:rPr>
        <w:t xml:space="preserve">. </w:t>
      </w:r>
    </w:p>
    <w:p w:rsidR="0011326A" w:rsidRPr="00475FA0" w:rsidRDefault="0011326A" w:rsidP="006F240F">
      <w:pPr>
        <w:jc w:val="both"/>
        <w:rPr>
          <w:rFonts w:ascii="Arial" w:hAnsi="Arial" w:cs="Arial"/>
        </w:rPr>
      </w:pPr>
    </w:p>
    <w:p w:rsidR="0011326A" w:rsidRPr="000C538B" w:rsidRDefault="0011326A" w:rsidP="000C538B">
      <w:pPr>
        <w:spacing w:line="276" w:lineRule="auto"/>
        <w:contextualSpacing/>
        <w:jc w:val="both"/>
        <w:rPr>
          <w:rFonts w:ascii="Arial" w:hAnsi="Arial" w:cs="Arial"/>
          <w:sz w:val="22"/>
        </w:rPr>
      </w:pPr>
      <w:r w:rsidRPr="00475FA0">
        <w:rPr>
          <w:rFonts w:ascii="Arial" w:hAnsi="Arial" w:cs="Arial"/>
          <w:b/>
        </w:rPr>
        <w:t>Artículo 1</w:t>
      </w:r>
      <w:r w:rsidR="00715D99">
        <w:rPr>
          <w:rFonts w:ascii="Arial" w:hAnsi="Arial" w:cs="Arial"/>
          <w:b/>
        </w:rPr>
        <w:t>6</w:t>
      </w:r>
      <w:r w:rsidRPr="00475FA0">
        <w:rPr>
          <w:rFonts w:ascii="Arial" w:hAnsi="Arial" w:cs="Arial"/>
          <w:b/>
        </w:rPr>
        <w:t xml:space="preserve">º.- </w:t>
      </w:r>
      <w:r w:rsidR="00715D99" w:rsidRPr="000C538B">
        <w:rPr>
          <w:rFonts w:ascii="Arial" w:hAnsi="Arial" w:cs="Arial"/>
          <w:sz w:val="22"/>
        </w:rPr>
        <w:t>Para poder realizar cualquier</w:t>
      </w:r>
      <w:r w:rsidRPr="000C538B">
        <w:rPr>
          <w:rFonts w:ascii="Arial" w:hAnsi="Arial" w:cs="Arial"/>
          <w:sz w:val="22"/>
        </w:rPr>
        <w:t xml:space="preserve"> trámite administrativo </w:t>
      </w:r>
      <w:r w:rsidR="002B4603" w:rsidRPr="000C538B">
        <w:rPr>
          <w:rFonts w:ascii="Arial" w:hAnsi="Arial" w:cs="Arial"/>
          <w:sz w:val="22"/>
        </w:rPr>
        <w:t xml:space="preserve">ya sea </w:t>
      </w:r>
      <w:r w:rsidRPr="000C538B">
        <w:rPr>
          <w:rFonts w:ascii="Arial" w:hAnsi="Arial" w:cs="Arial"/>
          <w:sz w:val="22"/>
        </w:rPr>
        <w:t>de matrícula, re</w:t>
      </w:r>
      <w:r w:rsidR="002B4603" w:rsidRPr="000C538B">
        <w:rPr>
          <w:rFonts w:ascii="Arial" w:hAnsi="Arial" w:cs="Arial"/>
          <w:sz w:val="22"/>
        </w:rPr>
        <w:t>serva</w:t>
      </w:r>
      <w:r w:rsidRPr="000C538B">
        <w:rPr>
          <w:rFonts w:ascii="Arial" w:hAnsi="Arial" w:cs="Arial"/>
          <w:sz w:val="22"/>
        </w:rPr>
        <w:t xml:space="preserve"> de matrícula, obtención de documentos académicos (constancias, certificados y otros), graduación o titulación en la Universidad, </w:t>
      </w:r>
      <w:r w:rsidR="00715D99" w:rsidRPr="000C538B">
        <w:rPr>
          <w:rFonts w:ascii="Arial" w:hAnsi="Arial" w:cs="Arial"/>
          <w:sz w:val="22"/>
        </w:rPr>
        <w:t>es requisito fundamental encontrarse al día</w:t>
      </w:r>
      <w:r w:rsidR="009A6C72" w:rsidRPr="000C538B">
        <w:rPr>
          <w:rFonts w:ascii="Arial" w:hAnsi="Arial" w:cs="Arial"/>
          <w:sz w:val="22"/>
        </w:rPr>
        <w:t xml:space="preserve"> con los pagos por concepto de pensiones de enseñanza y/o compromisos de pagos asumidos</w:t>
      </w:r>
      <w:r w:rsidRPr="000C538B">
        <w:rPr>
          <w:rFonts w:ascii="Arial" w:hAnsi="Arial" w:cs="Arial"/>
          <w:sz w:val="22"/>
        </w:rPr>
        <w:t>.</w:t>
      </w:r>
    </w:p>
    <w:p w:rsidR="00A3231A" w:rsidRDefault="00A3231A" w:rsidP="006F240F">
      <w:pPr>
        <w:jc w:val="both"/>
        <w:rPr>
          <w:rFonts w:ascii="Arial" w:hAnsi="Arial" w:cs="Arial"/>
          <w:b/>
        </w:rPr>
      </w:pPr>
    </w:p>
    <w:p w:rsidR="0011326A" w:rsidRPr="0011326A" w:rsidRDefault="0011326A" w:rsidP="000C538B">
      <w:pPr>
        <w:spacing w:line="276" w:lineRule="auto"/>
        <w:contextualSpacing/>
        <w:jc w:val="both"/>
        <w:rPr>
          <w:rFonts w:ascii="Arial" w:hAnsi="Arial" w:cs="Arial"/>
        </w:rPr>
      </w:pPr>
      <w:r w:rsidRPr="00475FA0">
        <w:rPr>
          <w:rFonts w:ascii="Arial" w:hAnsi="Arial" w:cs="Arial"/>
          <w:b/>
        </w:rPr>
        <w:t xml:space="preserve">Artículo </w:t>
      </w:r>
      <w:r w:rsidR="00710E41">
        <w:rPr>
          <w:rFonts w:ascii="Arial" w:hAnsi="Arial" w:cs="Arial"/>
          <w:b/>
        </w:rPr>
        <w:t>17</w:t>
      </w:r>
      <w:r w:rsidRPr="00475FA0">
        <w:rPr>
          <w:rFonts w:ascii="Arial" w:hAnsi="Arial" w:cs="Arial"/>
          <w:b/>
        </w:rPr>
        <w:t>º.-</w:t>
      </w:r>
      <w:r w:rsidR="008315D8" w:rsidRPr="00475FA0">
        <w:rPr>
          <w:rFonts w:ascii="Arial" w:hAnsi="Arial" w:cs="Arial"/>
          <w:b/>
        </w:rPr>
        <w:t xml:space="preserve"> </w:t>
      </w:r>
      <w:r w:rsidR="009A6C72" w:rsidRPr="000C538B">
        <w:rPr>
          <w:rFonts w:ascii="Arial" w:hAnsi="Arial" w:cs="Arial"/>
          <w:sz w:val="22"/>
        </w:rPr>
        <w:t>La</w:t>
      </w:r>
      <w:r w:rsidRPr="000C538B">
        <w:rPr>
          <w:rFonts w:ascii="Arial" w:hAnsi="Arial" w:cs="Arial"/>
          <w:sz w:val="22"/>
        </w:rPr>
        <w:t xml:space="preserve"> Gerencia General </w:t>
      </w:r>
      <w:r w:rsidR="009A6C72" w:rsidRPr="000C538B">
        <w:rPr>
          <w:rFonts w:ascii="Arial" w:hAnsi="Arial" w:cs="Arial"/>
          <w:sz w:val="22"/>
        </w:rPr>
        <w:t>es la encargada de establecer</w:t>
      </w:r>
      <w:r w:rsidRPr="000C538B">
        <w:rPr>
          <w:rFonts w:ascii="Arial" w:hAnsi="Arial" w:cs="Arial"/>
          <w:sz w:val="22"/>
        </w:rPr>
        <w:t xml:space="preserve"> los montos de los pagos por</w:t>
      </w:r>
      <w:r w:rsidR="000A5290" w:rsidRPr="000C538B">
        <w:rPr>
          <w:rFonts w:ascii="Arial" w:hAnsi="Arial" w:cs="Arial"/>
          <w:sz w:val="22"/>
        </w:rPr>
        <w:t xml:space="preserve"> </w:t>
      </w:r>
      <w:r w:rsidRPr="000C538B">
        <w:rPr>
          <w:rFonts w:ascii="Arial" w:hAnsi="Arial" w:cs="Arial"/>
          <w:sz w:val="22"/>
        </w:rPr>
        <w:t>concepto de moras</w:t>
      </w:r>
      <w:r w:rsidR="002B4603" w:rsidRPr="000C538B">
        <w:rPr>
          <w:rFonts w:ascii="Arial" w:hAnsi="Arial" w:cs="Arial"/>
          <w:sz w:val="22"/>
        </w:rPr>
        <w:t xml:space="preserve"> y tasas administrativas, las mismas que en todos los casos</w:t>
      </w:r>
      <w:r w:rsidR="00B03070" w:rsidRPr="000C538B">
        <w:rPr>
          <w:rFonts w:ascii="Arial" w:hAnsi="Arial" w:cs="Arial"/>
          <w:sz w:val="22"/>
        </w:rPr>
        <w:t xml:space="preserve"> serán de acuerdo a ley</w:t>
      </w:r>
      <w:r w:rsidR="000A5290" w:rsidRPr="000C538B">
        <w:rPr>
          <w:rFonts w:ascii="Arial" w:hAnsi="Arial" w:cs="Arial"/>
          <w:sz w:val="22"/>
        </w:rPr>
        <w:t>.</w:t>
      </w:r>
    </w:p>
    <w:p w:rsidR="0011326A" w:rsidRPr="0011326A" w:rsidRDefault="0011326A" w:rsidP="006F240F">
      <w:pPr>
        <w:jc w:val="both"/>
        <w:rPr>
          <w:rFonts w:ascii="Arial" w:hAnsi="Arial" w:cs="Arial"/>
        </w:rPr>
      </w:pPr>
    </w:p>
    <w:p w:rsidR="000B2647" w:rsidRPr="000C538B" w:rsidRDefault="0011326A" w:rsidP="000C538B">
      <w:pPr>
        <w:spacing w:line="276" w:lineRule="auto"/>
        <w:contextualSpacing/>
        <w:jc w:val="both"/>
        <w:rPr>
          <w:rFonts w:ascii="Arial" w:hAnsi="Arial" w:cs="Arial"/>
          <w:sz w:val="22"/>
        </w:rPr>
      </w:pPr>
      <w:r w:rsidRPr="0011326A">
        <w:rPr>
          <w:rFonts w:ascii="Arial" w:hAnsi="Arial" w:cs="Arial"/>
          <w:b/>
        </w:rPr>
        <w:t xml:space="preserve">Artículo </w:t>
      </w:r>
      <w:r w:rsidR="00A7309F">
        <w:rPr>
          <w:rFonts w:ascii="Arial" w:hAnsi="Arial" w:cs="Arial"/>
          <w:b/>
        </w:rPr>
        <w:t>1</w:t>
      </w:r>
      <w:r w:rsidR="00710E41">
        <w:rPr>
          <w:rFonts w:ascii="Arial" w:hAnsi="Arial" w:cs="Arial"/>
          <w:b/>
        </w:rPr>
        <w:t>8</w:t>
      </w:r>
      <w:r w:rsidRPr="0011326A">
        <w:rPr>
          <w:rFonts w:ascii="Arial" w:hAnsi="Arial" w:cs="Arial"/>
          <w:b/>
        </w:rPr>
        <w:t>º.-</w:t>
      </w:r>
      <w:r w:rsidR="008315D8">
        <w:rPr>
          <w:rFonts w:ascii="Arial" w:hAnsi="Arial" w:cs="Arial"/>
          <w:b/>
        </w:rPr>
        <w:t xml:space="preserve"> </w:t>
      </w:r>
      <w:r w:rsidR="00A7309F" w:rsidRPr="000C538B">
        <w:rPr>
          <w:rFonts w:ascii="Arial" w:hAnsi="Arial" w:cs="Arial"/>
          <w:sz w:val="22"/>
        </w:rPr>
        <w:t>El pago por concepto de matrícula y/o pensiones de enseñanza es totalmente voluntario, por lo tanto n</w:t>
      </w:r>
      <w:r w:rsidRPr="000C538B">
        <w:rPr>
          <w:rFonts w:ascii="Arial" w:hAnsi="Arial" w:cs="Arial"/>
          <w:sz w:val="22"/>
        </w:rPr>
        <w:t xml:space="preserve">o procede devolución de pagos hechos por </w:t>
      </w:r>
      <w:r w:rsidR="00A7309F" w:rsidRPr="000C538B">
        <w:rPr>
          <w:rFonts w:ascii="Arial" w:hAnsi="Arial" w:cs="Arial"/>
          <w:sz w:val="22"/>
        </w:rPr>
        <w:t>estos conceptos</w:t>
      </w:r>
      <w:r w:rsidR="00834DC2" w:rsidRPr="000C538B">
        <w:rPr>
          <w:rFonts w:ascii="Arial" w:hAnsi="Arial" w:cs="Arial"/>
          <w:sz w:val="22"/>
        </w:rPr>
        <w:t xml:space="preserve">. </w:t>
      </w:r>
      <w:r w:rsidR="000B2647" w:rsidRPr="000C538B">
        <w:rPr>
          <w:rFonts w:ascii="Arial" w:hAnsi="Arial" w:cs="Arial"/>
          <w:sz w:val="22"/>
        </w:rPr>
        <w:t xml:space="preserve">Los alumnos retirados por inasistencia se hacen responsables de cancelar </w:t>
      </w:r>
      <w:r w:rsidR="00834DC2" w:rsidRPr="000C538B">
        <w:rPr>
          <w:rFonts w:ascii="Arial" w:hAnsi="Arial" w:cs="Arial"/>
          <w:sz w:val="22"/>
        </w:rPr>
        <w:t xml:space="preserve">los conceptos por pensiones de enseñanzas y por </w:t>
      </w:r>
      <w:r w:rsidR="000B2647" w:rsidRPr="000C538B">
        <w:rPr>
          <w:rFonts w:ascii="Arial" w:hAnsi="Arial" w:cs="Arial"/>
          <w:sz w:val="22"/>
        </w:rPr>
        <w:t>el servicio recibido a partir de su matrícula en el ciclo académico</w:t>
      </w:r>
      <w:r w:rsidR="00834DC2" w:rsidRPr="000C538B">
        <w:rPr>
          <w:rFonts w:ascii="Arial" w:hAnsi="Arial" w:cs="Arial"/>
          <w:sz w:val="22"/>
        </w:rPr>
        <w:t xml:space="preserve"> vigente</w:t>
      </w:r>
      <w:r w:rsidR="000B2647" w:rsidRPr="000C538B">
        <w:rPr>
          <w:rFonts w:ascii="Arial" w:hAnsi="Arial" w:cs="Arial"/>
          <w:sz w:val="22"/>
        </w:rPr>
        <w:t>.</w:t>
      </w:r>
    </w:p>
    <w:p w:rsidR="0011326A" w:rsidRPr="0011326A" w:rsidRDefault="0011326A" w:rsidP="006F240F">
      <w:pPr>
        <w:jc w:val="both"/>
        <w:rPr>
          <w:rFonts w:ascii="Arial" w:hAnsi="Arial" w:cs="Arial"/>
        </w:rPr>
      </w:pPr>
    </w:p>
    <w:p w:rsidR="0011326A" w:rsidRPr="000C538B" w:rsidRDefault="0011326A" w:rsidP="000C538B">
      <w:pPr>
        <w:spacing w:line="276" w:lineRule="auto"/>
        <w:contextualSpacing/>
        <w:jc w:val="both"/>
        <w:rPr>
          <w:rFonts w:ascii="Arial" w:hAnsi="Arial" w:cs="Arial"/>
          <w:sz w:val="22"/>
        </w:rPr>
      </w:pPr>
      <w:r w:rsidRPr="0011326A">
        <w:rPr>
          <w:rFonts w:ascii="Arial" w:hAnsi="Arial" w:cs="Arial"/>
          <w:b/>
        </w:rPr>
        <w:t xml:space="preserve">Artículo </w:t>
      </w:r>
      <w:r w:rsidR="00710E41">
        <w:rPr>
          <w:rFonts w:ascii="Arial" w:hAnsi="Arial" w:cs="Arial"/>
          <w:b/>
        </w:rPr>
        <w:t>19</w:t>
      </w:r>
      <w:r w:rsidRPr="0011326A">
        <w:rPr>
          <w:rFonts w:ascii="Arial" w:hAnsi="Arial" w:cs="Arial"/>
          <w:b/>
        </w:rPr>
        <w:t>º.-</w:t>
      </w:r>
      <w:r w:rsidR="008315D8">
        <w:rPr>
          <w:rFonts w:ascii="Arial" w:hAnsi="Arial" w:cs="Arial"/>
          <w:b/>
        </w:rPr>
        <w:t xml:space="preserve"> </w:t>
      </w:r>
      <w:r w:rsidRPr="000C538B">
        <w:rPr>
          <w:rFonts w:ascii="Arial" w:hAnsi="Arial" w:cs="Arial"/>
          <w:sz w:val="22"/>
        </w:rPr>
        <w:t xml:space="preserve">Los alumnos que no registren matrícula o reserva de ella en un semestre académico, perderán los derechos de </w:t>
      </w:r>
      <w:proofErr w:type="spellStart"/>
      <w:r w:rsidRPr="000C538B">
        <w:rPr>
          <w:rFonts w:ascii="Arial" w:hAnsi="Arial" w:cs="Arial"/>
          <w:sz w:val="22"/>
        </w:rPr>
        <w:t>recategorización</w:t>
      </w:r>
      <w:proofErr w:type="spellEnd"/>
      <w:r w:rsidRPr="000C538B">
        <w:rPr>
          <w:rFonts w:ascii="Arial" w:hAnsi="Arial" w:cs="Arial"/>
          <w:sz w:val="22"/>
        </w:rPr>
        <w:t xml:space="preserve"> o de beca, al  reintegrarse posteriormente.</w:t>
      </w:r>
    </w:p>
    <w:p w:rsidR="0011326A" w:rsidRPr="0011326A" w:rsidRDefault="0011326A" w:rsidP="006F240F">
      <w:pPr>
        <w:jc w:val="both"/>
        <w:rPr>
          <w:rFonts w:ascii="Arial" w:hAnsi="Arial" w:cs="Arial"/>
        </w:rPr>
      </w:pPr>
    </w:p>
    <w:p w:rsidR="0011326A" w:rsidRDefault="0011326A" w:rsidP="000C538B">
      <w:pPr>
        <w:spacing w:line="276" w:lineRule="auto"/>
        <w:contextualSpacing/>
        <w:jc w:val="both"/>
        <w:rPr>
          <w:rFonts w:ascii="Arial" w:hAnsi="Arial" w:cs="Arial"/>
        </w:rPr>
      </w:pPr>
      <w:r w:rsidRPr="0011326A">
        <w:rPr>
          <w:rFonts w:ascii="Arial" w:hAnsi="Arial" w:cs="Arial"/>
          <w:b/>
        </w:rPr>
        <w:t>Artículo 2</w:t>
      </w:r>
      <w:r w:rsidR="00710E41">
        <w:rPr>
          <w:rFonts w:ascii="Arial" w:hAnsi="Arial" w:cs="Arial"/>
          <w:b/>
        </w:rPr>
        <w:t>0</w:t>
      </w:r>
      <w:r w:rsidRPr="0011326A">
        <w:rPr>
          <w:rFonts w:ascii="Arial" w:hAnsi="Arial" w:cs="Arial"/>
          <w:b/>
        </w:rPr>
        <w:t>º.-</w:t>
      </w:r>
      <w:r w:rsidR="008315D8">
        <w:rPr>
          <w:rFonts w:ascii="Arial" w:hAnsi="Arial" w:cs="Arial"/>
          <w:b/>
        </w:rPr>
        <w:t xml:space="preserve"> </w:t>
      </w:r>
      <w:r w:rsidRPr="000C538B">
        <w:rPr>
          <w:rFonts w:ascii="Arial" w:hAnsi="Arial" w:cs="Arial"/>
          <w:sz w:val="22"/>
        </w:rPr>
        <w:t xml:space="preserve">Los alumnos con matrícula </w:t>
      </w:r>
      <w:r w:rsidR="007E7187" w:rsidRPr="000C538B">
        <w:rPr>
          <w:rFonts w:ascii="Arial" w:hAnsi="Arial" w:cs="Arial"/>
          <w:sz w:val="22"/>
        </w:rPr>
        <w:t>especial y excepcional</w:t>
      </w:r>
      <w:r w:rsidR="000B2647" w:rsidRPr="000C538B">
        <w:rPr>
          <w:rFonts w:ascii="Arial" w:hAnsi="Arial" w:cs="Arial"/>
          <w:sz w:val="22"/>
        </w:rPr>
        <w:t xml:space="preserve"> </w:t>
      </w:r>
      <w:r w:rsidR="004F54FC" w:rsidRPr="000C538B">
        <w:rPr>
          <w:rFonts w:ascii="Arial" w:hAnsi="Arial" w:cs="Arial"/>
          <w:sz w:val="22"/>
        </w:rPr>
        <w:t xml:space="preserve">establecen su pensión de enseñanza de acuerdo a la cantidad y valor de créditos establecidos por la </w:t>
      </w:r>
      <w:r w:rsidR="007E7187" w:rsidRPr="000C538B">
        <w:rPr>
          <w:rFonts w:ascii="Arial" w:hAnsi="Arial" w:cs="Arial"/>
          <w:sz w:val="22"/>
        </w:rPr>
        <w:t>Facultad a la que pertenece su Programa Académico</w:t>
      </w:r>
      <w:r w:rsidR="004F54FC" w:rsidRPr="000C538B">
        <w:rPr>
          <w:rFonts w:ascii="Arial" w:hAnsi="Arial" w:cs="Arial"/>
          <w:sz w:val="22"/>
        </w:rPr>
        <w:t>.</w:t>
      </w:r>
    </w:p>
    <w:p w:rsidR="004F54FC" w:rsidRPr="0011326A" w:rsidRDefault="004F54FC" w:rsidP="006F240F">
      <w:pPr>
        <w:jc w:val="both"/>
        <w:rPr>
          <w:rFonts w:ascii="Arial" w:hAnsi="Arial" w:cs="Arial"/>
        </w:rPr>
      </w:pPr>
    </w:p>
    <w:p w:rsidR="0011326A" w:rsidRDefault="0011326A" w:rsidP="006F240F">
      <w:pPr>
        <w:ind w:left="1440" w:hanging="1440"/>
        <w:jc w:val="both"/>
        <w:rPr>
          <w:rFonts w:ascii="Arial" w:hAnsi="Arial" w:cs="Arial"/>
          <w:b/>
        </w:rPr>
      </w:pPr>
    </w:p>
    <w:p w:rsidR="00B20F12" w:rsidRDefault="00B20F12" w:rsidP="006F240F">
      <w:pPr>
        <w:ind w:left="1440" w:hanging="1440"/>
        <w:jc w:val="both"/>
        <w:rPr>
          <w:rFonts w:ascii="Arial" w:hAnsi="Arial" w:cs="Arial"/>
          <w:b/>
        </w:rPr>
      </w:pPr>
    </w:p>
    <w:p w:rsidR="0011326A" w:rsidRPr="00D67B0F" w:rsidRDefault="0011326A" w:rsidP="00793981">
      <w:pPr>
        <w:ind w:left="1440" w:hanging="1440"/>
        <w:jc w:val="center"/>
        <w:rPr>
          <w:rFonts w:ascii="Arial" w:hAnsi="Arial" w:cs="Arial"/>
          <w:b/>
          <w:sz w:val="28"/>
        </w:rPr>
      </w:pPr>
      <w:r w:rsidRPr="00D67B0F">
        <w:rPr>
          <w:rFonts w:ascii="Arial" w:hAnsi="Arial" w:cs="Arial"/>
          <w:b/>
          <w:sz w:val="28"/>
        </w:rPr>
        <w:t>CAPÍTULO III</w:t>
      </w:r>
    </w:p>
    <w:p w:rsidR="00AE6854" w:rsidRPr="00D67B0F" w:rsidRDefault="00AE6854" w:rsidP="00793981">
      <w:pPr>
        <w:ind w:left="1440" w:hanging="1440"/>
        <w:jc w:val="center"/>
        <w:rPr>
          <w:rFonts w:ascii="Arial" w:hAnsi="Arial" w:cs="Arial"/>
          <w:b/>
          <w:sz w:val="28"/>
        </w:rPr>
      </w:pPr>
    </w:p>
    <w:p w:rsidR="0011326A" w:rsidRPr="00D67B0F" w:rsidRDefault="0011326A" w:rsidP="00793981">
      <w:pPr>
        <w:jc w:val="center"/>
        <w:rPr>
          <w:rFonts w:ascii="Arial" w:hAnsi="Arial" w:cs="Arial"/>
          <w:b/>
          <w:sz w:val="28"/>
        </w:rPr>
      </w:pPr>
      <w:r w:rsidRPr="00D67B0F">
        <w:rPr>
          <w:rFonts w:ascii="Arial" w:hAnsi="Arial" w:cs="Arial"/>
          <w:b/>
          <w:sz w:val="28"/>
        </w:rPr>
        <w:t>DE LAS BECAS</w:t>
      </w:r>
      <w:r w:rsidR="00303D4B" w:rsidRPr="00D67B0F">
        <w:rPr>
          <w:rFonts w:ascii="Arial" w:hAnsi="Arial" w:cs="Arial"/>
          <w:b/>
          <w:sz w:val="28"/>
        </w:rPr>
        <w:t xml:space="preserve">, SEMI BECAS, </w:t>
      </w:r>
      <w:r w:rsidR="00793981" w:rsidRPr="00D67B0F">
        <w:rPr>
          <w:rFonts w:ascii="Arial" w:hAnsi="Arial" w:cs="Arial"/>
          <w:b/>
          <w:sz w:val="28"/>
        </w:rPr>
        <w:t>CATEGORIZACIONES</w:t>
      </w:r>
      <w:r w:rsidR="00C27FF1" w:rsidRPr="00D67B0F">
        <w:rPr>
          <w:rFonts w:ascii="Arial" w:hAnsi="Arial" w:cs="Arial"/>
          <w:b/>
          <w:sz w:val="28"/>
        </w:rPr>
        <w:t>,</w:t>
      </w:r>
      <w:r w:rsidR="00793981" w:rsidRPr="00D67B0F">
        <w:rPr>
          <w:rFonts w:ascii="Arial" w:hAnsi="Arial" w:cs="Arial"/>
          <w:b/>
          <w:sz w:val="28"/>
        </w:rPr>
        <w:t xml:space="preserve"> APOYOS</w:t>
      </w:r>
      <w:r w:rsidR="00C27FF1" w:rsidRPr="00D67B0F">
        <w:rPr>
          <w:rFonts w:ascii="Arial" w:hAnsi="Arial" w:cs="Arial"/>
          <w:b/>
          <w:sz w:val="28"/>
        </w:rPr>
        <w:t xml:space="preserve"> Y/</w:t>
      </w:r>
      <w:r w:rsidR="00793981" w:rsidRPr="00D67B0F">
        <w:rPr>
          <w:rFonts w:ascii="Arial" w:hAnsi="Arial" w:cs="Arial"/>
          <w:b/>
          <w:sz w:val="28"/>
        </w:rPr>
        <w:t>O ESTIMULOS ECONÓ</w:t>
      </w:r>
      <w:r w:rsidRPr="00D67B0F">
        <w:rPr>
          <w:rFonts w:ascii="Arial" w:hAnsi="Arial" w:cs="Arial"/>
          <w:b/>
          <w:sz w:val="28"/>
        </w:rPr>
        <w:t>MICO</w:t>
      </w:r>
      <w:r w:rsidR="00DA70A6" w:rsidRPr="00D67B0F">
        <w:rPr>
          <w:rFonts w:ascii="Arial" w:hAnsi="Arial" w:cs="Arial"/>
          <w:b/>
          <w:sz w:val="28"/>
        </w:rPr>
        <w:t>S</w:t>
      </w:r>
    </w:p>
    <w:p w:rsidR="0011326A" w:rsidRDefault="0011326A" w:rsidP="006F240F">
      <w:pPr>
        <w:jc w:val="both"/>
        <w:rPr>
          <w:rFonts w:ascii="Arial" w:hAnsi="Arial" w:cs="Arial"/>
          <w:b/>
        </w:rPr>
      </w:pPr>
    </w:p>
    <w:p w:rsidR="00AE6854" w:rsidRDefault="00AE6854" w:rsidP="006F240F">
      <w:pPr>
        <w:jc w:val="both"/>
        <w:rPr>
          <w:rFonts w:ascii="Arial" w:hAnsi="Arial" w:cs="Arial"/>
          <w:b/>
        </w:rPr>
      </w:pPr>
    </w:p>
    <w:p w:rsidR="004F54FC" w:rsidRPr="000C538B" w:rsidRDefault="004F54FC" w:rsidP="000C538B">
      <w:pPr>
        <w:spacing w:line="276" w:lineRule="auto"/>
        <w:contextualSpacing/>
        <w:jc w:val="both"/>
        <w:rPr>
          <w:rFonts w:ascii="Arial" w:hAnsi="Arial" w:cs="Arial"/>
          <w:sz w:val="22"/>
          <w:szCs w:val="22"/>
        </w:rPr>
      </w:pPr>
      <w:r>
        <w:rPr>
          <w:rFonts w:ascii="Arial" w:hAnsi="Arial" w:cs="Arial"/>
          <w:b/>
        </w:rPr>
        <w:t>Artículo 2</w:t>
      </w:r>
      <w:r w:rsidR="00710E41">
        <w:rPr>
          <w:rFonts w:ascii="Arial" w:hAnsi="Arial" w:cs="Arial"/>
          <w:b/>
        </w:rPr>
        <w:t>1</w:t>
      </w:r>
      <w:r>
        <w:rPr>
          <w:rFonts w:ascii="Arial" w:hAnsi="Arial" w:cs="Arial"/>
          <w:b/>
        </w:rPr>
        <w:t xml:space="preserve">°.- </w:t>
      </w:r>
      <w:r w:rsidRPr="000C538B">
        <w:rPr>
          <w:rFonts w:ascii="Arial" w:hAnsi="Arial" w:cs="Arial"/>
          <w:sz w:val="22"/>
          <w:szCs w:val="22"/>
        </w:rPr>
        <w:t xml:space="preserve">La Gerencia General </w:t>
      </w:r>
      <w:r w:rsidR="00C27FF1" w:rsidRPr="000C538B">
        <w:rPr>
          <w:rFonts w:ascii="Arial" w:hAnsi="Arial" w:cs="Arial"/>
          <w:sz w:val="22"/>
          <w:szCs w:val="22"/>
        </w:rPr>
        <w:t>es la única instancia que tiene la potestad</w:t>
      </w:r>
      <w:r w:rsidRPr="000C538B">
        <w:rPr>
          <w:rFonts w:ascii="Arial" w:hAnsi="Arial" w:cs="Arial"/>
          <w:sz w:val="22"/>
          <w:szCs w:val="22"/>
        </w:rPr>
        <w:t xml:space="preserve"> de aprobar becas, </w:t>
      </w:r>
      <w:proofErr w:type="spellStart"/>
      <w:r w:rsidRPr="000C538B">
        <w:rPr>
          <w:rFonts w:ascii="Arial" w:hAnsi="Arial" w:cs="Arial"/>
          <w:sz w:val="22"/>
          <w:szCs w:val="22"/>
        </w:rPr>
        <w:t>semi</w:t>
      </w:r>
      <w:proofErr w:type="spellEnd"/>
      <w:r w:rsidRPr="000C538B">
        <w:rPr>
          <w:rFonts w:ascii="Arial" w:hAnsi="Arial" w:cs="Arial"/>
          <w:sz w:val="22"/>
          <w:szCs w:val="22"/>
        </w:rPr>
        <w:t xml:space="preserve"> becas</w:t>
      </w:r>
      <w:r w:rsidR="00303D4B" w:rsidRPr="000C538B">
        <w:rPr>
          <w:rFonts w:ascii="Arial" w:hAnsi="Arial" w:cs="Arial"/>
          <w:sz w:val="22"/>
          <w:szCs w:val="22"/>
        </w:rPr>
        <w:t xml:space="preserve">, </w:t>
      </w:r>
      <w:r w:rsidR="00B03070" w:rsidRPr="000C538B">
        <w:rPr>
          <w:rFonts w:ascii="Arial" w:hAnsi="Arial" w:cs="Arial"/>
          <w:sz w:val="22"/>
          <w:szCs w:val="22"/>
        </w:rPr>
        <w:t>categorizaciones</w:t>
      </w:r>
      <w:r w:rsidR="00C27FF1" w:rsidRPr="000C538B">
        <w:rPr>
          <w:rFonts w:ascii="Arial" w:hAnsi="Arial" w:cs="Arial"/>
          <w:sz w:val="22"/>
          <w:szCs w:val="22"/>
        </w:rPr>
        <w:t>,</w:t>
      </w:r>
      <w:r w:rsidRPr="000C538B">
        <w:rPr>
          <w:rFonts w:ascii="Arial" w:hAnsi="Arial" w:cs="Arial"/>
          <w:sz w:val="22"/>
          <w:szCs w:val="22"/>
        </w:rPr>
        <w:t xml:space="preserve"> apoyos </w:t>
      </w:r>
      <w:r w:rsidR="00C27FF1" w:rsidRPr="000C538B">
        <w:rPr>
          <w:rFonts w:ascii="Arial" w:hAnsi="Arial" w:cs="Arial"/>
          <w:sz w:val="22"/>
          <w:szCs w:val="22"/>
        </w:rPr>
        <w:t>y/</w:t>
      </w:r>
      <w:r w:rsidR="00793981" w:rsidRPr="000C538B">
        <w:rPr>
          <w:rFonts w:ascii="Arial" w:hAnsi="Arial" w:cs="Arial"/>
          <w:sz w:val="22"/>
          <w:szCs w:val="22"/>
        </w:rPr>
        <w:t xml:space="preserve">o estímulos </w:t>
      </w:r>
      <w:r w:rsidRPr="000C538B">
        <w:rPr>
          <w:rFonts w:ascii="Arial" w:hAnsi="Arial" w:cs="Arial"/>
          <w:sz w:val="22"/>
          <w:szCs w:val="22"/>
        </w:rPr>
        <w:t>económicos que considere pertinente</w:t>
      </w:r>
      <w:r w:rsidR="00C27FF1" w:rsidRPr="000C538B">
        <w:rPr>
          <w:rFonts w:ascii="Arial" w:hAnsi="Arial" w:cs="Arial"/>
          <w:sz w:val="22"/>
          <w:szCs w:val="22"/>
        </w:rPr>
        <w:t>, los mismas que deben ser</w:t>
      </w:r>
      <w:r w:rsidRPr="000C538B">
        <w:rPr>
          <w:rFonts w:ascii="Arial" w:hAnsi="Arial" w:cs="Arial"/>
          <w:sz w:val="22"/>
          <w:szCs w:val="22"/>
        </w:rPr>
        <w:t xml:space="preserve"> mediante resolución </w:t>
      </w:r>
      <w:r w:rsidR="00C27FF1" w:rsidRPr="000C538B">
        <w:rPr>
          <w:rFonts w:ascii="Arial" w:hAnsi="Arial" w:cs="Arial"/>
          <w:sz w:val="22"/>
          <w:szCs w:val="22"/>
        </w:rPr>
        <w:t>del mismo despacho y  derivados a</w:t>
      </w:r>
      <w:r w:rsidRPr="000C538B">
        <w:rPr>
          <w:rFonts w:ascii="Arial" w:hAnsi="Arial" w:cs="Arial"/>
          <w:sz w:val="22"/>
          <w:szCs w:val="22"/>
        </w:rPr>
        <w:t xml:space="preserve"> la </w:t>
      </w:r>
      <w:r w:rsidR="00DC788B" w:rsidRPr="000C538B">
        <w:rPr>
          <w:rFonts w:ascii="Arial" w:hAnsi="Arial" w:cs="Arial"/>
          <w:sz w:val="22"/>
          <w:szCs w:val="22"/>
        </w:rPr>
        <w:t>Dirección de Bienestar Un</w:t>
      </w:r>
      <w:r w:rsidR="00C27FF1" w:rsidRPr="000C538B">
        <w:rPr>
          <w:rFonts w:ascii="Arial" w:hAnsi="Arial" w:cs="Arial"/>
          <w:sz w:val="22"/>
          <w:szCs w:val="22"/>
        </w:rPr>
        <w:t>iversitario,</w:t>
      </w:r>
      <w:r w:rsidR="00DC788B" w:rsidRPr="000C538B">
        <w:rPr>
          <w:rFonts w:ascii="Arial" w:hAnsi="Arial" w:cs="Arial"/>
          <w:sz w:val="22"/>
          <w:szCs w:val="22"/>
        </w:rPr>
        <w:t xml:space="preserve"> Proyección Social</w:t>
      </w:r>
      <w:r w:rsidR="00C27FF1" w:rsidRPr="000C538B">
        <w:rPr>
          <w:rFonts w:ascii="Arial" w:hAnsi="Arial" w:cs="Arial"/>
          <w:sz w:val="22"/>
          <w:szCs w:val="22"/>
        </w:rPr>
        <w:t xml:space="preserve"> y Extensión Universitaria</w:t>
      </w:r>
    </w:p>
    <w:p w:rsidR="00705961" w:rsidRDefault="00705961" w:rsidP="006F240F">
      <w:pPr>
        <w:jc w:val="both"/>
        <w:rPr>
          <w:rFonts w:ascii="Arial" w:hAnsi="Arial" w:cs="Arial"/>
          <w:b/>
        </w:rPr>
      </w:pPr>
    </w:p>
    <w:p w:rsidR="00705961" w:rsidRDefault="00705961" w:rsidP="000C538B">
      <w:pPr>
        <w:spacing w:line="276" w:lineRule="auto"/>
        <w:contextualSpacing/>
        <w:jc w:val="both"/>
        <w:rPr>
          <w:rFonts w:ascii="Arial" w:hAnsi="Arial" w:cs="Arial"/>
        </w:rPr>
      </w:pPr>
      <w:r w:rsidRPr="0011326A">
        <w:rPr>
          <w:rFonts w:ascii="Arial" w:hAnsi="Arial" w:cs="Arial"/>
          <w:b/>
        </w:rPr>
        <w:t xml:space="preserve">Artículo </w:t>
      </w:r>
      <w:r>
        <w:rPr>
          <w:rFonts w:ascii="Arial" w:hAnsi="Arial" w:cs="Arial"/>
          <w:b/>
        </w:rPr>
        <w:t>2</w:t>
      </w:r>
      <w:r w:rsidR="00710E41">
        <w:rPr>
          <w:rFonts w:ascii="Arial" w:hAnsi="Arial" w:cs="Arial"/>
          <w:b/>
        </w:rPr>
        <w:t>2</w:t>
      </w:r>
      <w:r w:rsidRPr="0011326A">
        <w:rPr>
          <w:rFonts w:ascii="Arial" w:hAnsi="Arial" w:cs="Arial"/>
          <w:b/>
        </w:rPr>
        <w:t>º.-</w:t>
      </w:r>
      <w:r>
        <w:rPr>
          <w:rFonts w:ascii="Arial" w:hAnsi="Arial" w:cs="Arial"/>
          <w:b/>
        </w:rPr>
        <w:t xml:space="preserve"> </w:t>
      </w:r>
      <w:r w:rsidRPr="000C538B">
        <w:rPr>
          <w:rFonts w:ascii="Arial" w:hAnsi="Arial" w:cs="Arial"/>
          <w:sz w:val="22"/>
          <w:szCs w:val="22"/>
        </w:rPr>
        <w:t xml:space="preserve">Para </w:t>
      </w:r>
      <w:r w:rsidR="00C27FF1" w:rsidRPr="000C538B">
        <w:rPr>
          <w:rFonts w:ascii="Arial" w:hAnsi="Arial" w:cs="Arial"/>
          <w:sz w:val="22"/>
          <w:szCs w:val="22"/>
        </w:rPr>
        <w:t xml:space="preserve">que un estudiante pueda </w:t>
      </w:r>
      <w:r w:rsidRPr="000C538B">
        <w:rPr>
          <w:rFonts w:ascii="Arial" w:hAnsi="Arial" w:cs="Arial"/>
          <w:sz w:val="22"/>
          <w:szCs w:val="22"/>
        </w:rPr>
        <w:t xml:space="preserve">mantener la beca, </w:t>
      </w:r>
      <w:proofErr w:type="spellStart"/>
      <w:r w:rsidRPr="000C538B">
        <w:rPr>
          <w:rFonts w:ascii="Arial" w:hAnsi="Arial" w:cs="Arial"/>
          <w:sz w:val="22"/>
          <w:szCs w:val="22"/>
        </w:rPr>
        <w:t>semi</w:t>
      </w:r>
      <w:proofErr w:type="spellEnd"/>
      <w:r w:rsidRPr="000C538B">
        <w:rPr>
          <w:rFonts w:ascii="Arial" w:hAnsi="Arial" w:cs="Arial"/>
          <w:sz w:val="22"/>
          <w:szCs w:val="22"/>
        </w:rPr>
        <w:t xml:space="preserve"> beca, </w:t>
      </w:r>
      <w:proofErr w:type="spellStart"/>
      <w:r w:rsidRPr="000C538B">
        <w:rPr>
          <w:rFonts w:ascii="Arial" w:hAnsi="Arial" w:cs="Arial"/>
          <w:sz w:val="22"/>
          <w:szCs w:val="22"/>
        </w:rPr>
        <w:t>recategorizacion</w:t>
      </w:r>
      <w:r w:rsidR="00C27FF1" w:rsidRPr="000C538B">
        <w:rPr>
          <w:rFonts w:ascii="Arial" w:hAnsi="Arial" w:cs="Arial"/>
          <w:sz w:val="22"/>
          <w:szCs w:val="22"/>
        </w:rPr>
        <w:t>es</w:t>
      </w:r>
      <w:proofErr w:type="spellEnd"/>
      <w:r w:rsidR="00C27FF1" w:rsidRPr="000C538B">
        <w:rPr>
          <w:rFonts w:ascii="Arial" w:hAnsi="Arial" w:cs="Arial"/>
          <w:sz w:val="22"/>
          <w:szCs w:val="22"/>
        </w:rPr>
        <w:t>,</w:t>
      </w:r>
      <w:r w:rsidRPr="000C538B">
        <w:rPr>
          <w:rFonts w:ascii="Arial" w:hAnsi="Arial" w:cs="Arial"/>
          <w:sz w:val="22"/>
          <w:szCs w:val="22"/>
        </w:rPr>
        <w:t xml:space="preserve"> apoyo</w:t>
      </w:r>
      <w:r w:rsidR="00C27FF1" w:rsidRPr="000C538B">
        <w:rPr>
          <w:rFonts w:ascii="Arial" w:hAnsi="Arial" w:cs="Arial"/>
          <w:sz w:val="22"/>
          <w:szCs w:val="22"/>
        </w:rPr>
        <w:t>s</w:t>
      </w:r>
      <w:r w:rsidRPr="000C538B">
        <w:rPr>
          <w:rFonts w:ascii="Arial" w:hAnsi="Arial" w:cs="Arial"/>
          <w:sz w:val="22"/>
          <w:szCs w:val="22"/>
        </w:rPr>
        <w:t xml:space="preserve"> </w:t>
      </w:r>
      <w:r w:rsidR="00C27FF1" w:rsidRPr="000C538B">
        <w:rPr>
          <w:rFonts w:ascii="Arial" w:hAnsi="Arial" w:cs="Arial"/>
          <w:sz w:val="22"/>
          <w:szCs w:val="22"/>
        </w:rPr>
        <w:t>y/</w:t>
      </w:r>
      <w:r w:rsidRPr="000C538B">
        <w:rPr>
          <w:rFonts w:ascii="Arial" w:hAnsi="Arial" w:cs="Arial"/>
          <w:sz w:val="22"/>
          <w:szCs w:val="22"/>
        </w:rPr>
        <w:t>o estímulo</w:t>
      </w:r>
      <w:r w:rsidR="00C27FF1" w:rsidRPr="000C538B">
        <w:rPr>
          <w:rFonts w:ascii="Arial" w:hAnsi="Arial" w:cs="Arial"/>
          <w:sz w:val="22"/>
          <w:szCs w:val="22"/>
        </w:rPr>
        <w:t>s</w:t>
      </w:r>
      <w:r w:rsidRPr="000C538B">
        <w:rPr>
          <w:rFonts w:ascii="Arial" w:hAnsi="Arial" w:cs="Arial"/>
          <w:sz w:val="22"/>
          <w:szCs w:val="22"/>
        </w:rPr>
        <w:t xml:space="preserve"> económico</w:t>
      </w:r>
      <w:r w:rsidR="00C27FF1" w:rsidRPr="000C538B">
        <w:rPr>
          <w:rFonts w:ascii="Arial" w:hAnsi="Arial" w:cs="Arial"/>
          <w:sz w:val="22"/>
          <w:szCs w:val="22"/>
        </w:rPr>
        <w:t>s</w:t>
      </w:r>
      <w:r w:rsidRPr="000C538B">
        <w:rPr>
          <w:rFonts w:ascii="Arial" w:hAnsi="Arial" w:cs="Arial"/>
          <w:sz w:val="22"/>
          <w:szCs w:val="22"/>
        </w:rPr>
        <w:t>, no debe incurrir en acciones administrativas</w:t>
      </w:r>
      <w:r w:rsidR="00C27FF1" w:rsidRPr="000C538B">
        <w:rPr>
          <w:rFonts w:ascii="Arial" w:hAnsi="Arial" w:cs="Arial"/>
          <w:sz w:val="22"/>
          <w:szCs w:val="22"/>
        </w:rPr>
        <w:t xml:space="preserve"> ni académicas que vayan en </w:t>
      </w:r>
      <w:r w:rsidRPr="000C538B">
        <w:rPr>
          <w:rFonts w:ascii="Arial" w:hAnsi="Arial" w:cs="Arial"/>
          <w:sz w:val="22"/>
          <w:szCs w:val="22"/>
        </w:rPr>
        <w:t>agravio de la un</w:t>
      </w:r>
      <w:r w:rsidR="00C27FF1" w:rsidRPr="000C538B">
        <w:rPr>
          <w:rFonts w:ascii="Arial" w:hAnsi="Arial" w:cs="Arial"/>
          <w:sz w:val="22"/>
          <w:szCs w:val="22"/>
        </w:rPr>
        <w:t>iversidad hasta el término del periodo en que goce del beneficio otorgado</w:t>
      </w:r>
      <w:r>
        <w:rPr>
          <w:rFonts w:ascii="Arial" w:hAnsi="Arial" w:cs="Arial"/>
        </w:rPr>
        <w:t>.</w:t>
      </w:r>
    </w:p>
    <w:p w:rsidR="00CD2155" w:rsidRDefault="00CD2155" w:rsidP="006F240F">
      <w:pPr>
        <w:ind w:left="1440" w:hanging="1440"/>
        <w:jc w:val="both"/>
        <w:rPr>
          <w:rFonts w:ascii="Arial" w:hAnsi="Arial" w:cs="Arial"/>
          <w:b/>
        </w:rPr>
      </w:pPr>
    </w:p>
    <w:p w:rsidR="0011326A" w:rsidRPr="000C538B" w:rsidRDefault="0011326A" w:rsidP="000C538B">
      <w:pPr>
        <w:spacing w:line="276" w:lineRule="auto"/>
        <w:ind w:left="1440" w:hanging="1440"/>
        <w:contextualSpacing/>
        <w:jc w:val="both"/>
        <w:rPr>
          <w:rFonts w:ascii="Arial" w:hAnsi="Arial" w:cs="Arial"/>
          <w:sz w:val="22"/>
          <w:szCs w:val="22"/>
        </w:rPr>
      </w:pPr>
      <w:r w:rsidRPr="0011326A">
        <w:rPr>
          <w:rFonts w:ascii="Arial" w:hAnsi="Arial" w:cs="Arial"/>
          <w:b/>
        </w:rPr>
        <w:t>Artículo 2</w:t>
      </w:r>
      <w:r w:rsidR="00710E41">
        <w:rPr>
          <w:rFonts w:ascii="Arial" w:hAnsi="Arial" w:cs="Arial"/>
          <w:b/>
        </w:rPr>
        <w:t>3</w:t>
      </w:r>
      <w:r w:rsidRPr="0011326A">
        <w:rPr>
          <w:rFonts w:ascii="Arial" w:hAnsi="Arial" w:cs="Arial"/>
          <w:b/>
        </w:rPr>
        <w:t xml:space="preserve">º.- </w:t>
      </w:r>
      <w:r w:rsidRPr="000C538B">
        <w:rPr>
          <w:rFonts w:ascii="Arial" w:hAnsi="Arial" w:cs="Arial"/>
          <w:sz w:val="22"/>
          <w:szCs w:val="22"/>
        </w:rPr>
        <w:t>La Universidad otorga a los estudiantes</w:t>
      </w:r>
      <w:r w:rsidR="00820C4C" w:rsidRPr="000C538B">
        <w:rPr>
          <w:rFonts w:ascii="Arial" w:hAnsi="Arial" w:cs="Arial"/>
          <w:sz w:val="22"/>
          <w:szCs w:val="22"/>
        </w:rPr>
        <w:t xml:space="preserve"> los siguientes beneficios económicos</w:t>
      </w:r>
      <w:r w:rsidRPr="000C538B">
        <w:rPr>
          <w:rFonts w:ascii="Arial" w:hAnsi="Arial" w:cs="Arial"/>
          <w:sz w:val="22"/>
          <w:szCs w:val="22"/>
        </w:rPr>
        <w:t xml:space="preserve">: </w:t>
      </w:r>
    </w:p>
    <w:p w:rsidR="0011326A" w:rsidRPr="0011326A" w:rsidRDefault="0011326A" w:rsidP="006F240F">
      <w:pPr>
        <w:ind w:left="1440" w:hanging="1440"/>
        <w:jc w:val="both"/>
        <w:rPr>
          <w:rFonts w:ascii="Arial" w:hAnsi="Arial" w:cs="Arial"/>
        </w:rPr>
      </w:pPr>
    </w:p>
    <w:p w:rsidR="00706C7C" w:rsidRDefault="0011326A" w:rsidP="000C538B">
      <w:pPr>
        <w:numPr>
          <w:ilvl w:val="0"/>
          <w:numId w:val="3"/>
        </w:numPr>
        <w:spacing w:line="276" w:lineRule="auto"/>
        <w:contextualSpacing/>
        <w:jc w:val="both"/>
        <w:rPr>
          <w:rFonts w:ascii="Arial" w:hAnsi="Arial" w:cs="Arial"/>
          <w:sz w:val="22"/>
          <w:szCs w:val="22"/>
        </w:rPr>
      </w:pPr>
      <w:r w:rsidRPr="0011326A">
        <w:rPr>
          <w:rFonts w:ascii="Arial" w:hAnsi="Arial" w:cs="Arial"/>
          <w:b/>
        </w:rPr>
        <w:t>BECA</w:t>
      </w:r>
      <w:r w:rsidR="004E1EE7">
        <w:rPr>
          <w:rFonts w:ascii="Arial" w:hAnsi="Arial" w:cs="Arial"/>
          <w:b/>
        </w:rPr>
        <w:t>, SEMI BECAS,</w:t>
      </w:r>
      <w:r w:rsidR="00303D4B">
        <w:rPr>
          <w:rFonts w:ascii="Arial" w:hAnsi="Arial" w:cs="Arial"/>
          <w:b/>
        </w:rPr>
        <w:t xml:space="preserve"> </w:t>
      </w:r>
      <w:r w:rsidR="004E1EE7">
        <w:rPr>
          <w:rFonts w:ascii="Arial" w:hAnsi="Arial" w:cs="Arial"/>
          <w:b/>
        </w:rPr>
        <w:t>CATEGORIZACIONES Y/O APOYOS ECONÓMICOS</w:t>
      </w:r>
      <w:r w:rsidR="00820C4C">
        <w:rPr>
          <w:rFonts w:ascii="Arial" w:hAnsi="Arial" w:cs="Arial"/>
          <w:b/>
        </w:rPr>
        <w:t xml:space="preserve">.-  </w:t>
      </w:r>
      <w:r w:rsidR="004E1EE7" w:rsidRPr="000C538B">
        <w:rPr>
          <w:rFonts w:ascii="Arial" w:hAnsi="Arial" w:cs="Arial"/>
          <w:sz w:val="22"/>
          <w:szCs w:val="22"/>
        </w:rPr>
        <w:t>Consiste en la exoneración total o parcial de los derechos por concepto de enseñanza durante el semestre académico de acuerdo a una evaluación puntual.</w:t>
      </w:r>
    </w:p>
    <w:p w:rsidR="00D67B0F" w:rsidRPr="000C538B" w:rsidRDefault="00D67B0F" w:rsidP="00D67B0F">
      <w:pPr>
        <w:spacing w:line="276" w:lineRule="auto"/>
        <w:contextualSpacing/>
        <w:jc w:val="both"/>
        <w:rPr>
          <w:rFonts w:ascii="Arial" w:hAnsi="Arial" w:cs="Arial"/>
          <w:sz w:val="22"/>
          <w:szCs w:val="22"/>
        </w:rPr>
      </w:pPr>
    </w:p>
    <w:p w:rsidR="00706C7C" w:rsidRPr="000C538B" w:rsidRDefault="0011326A" w:rsidP="000C538B">
      <w:pPr>
        <w:numPr>
          <w:ilvl w:val="0"/>
          <w:numId w:val="3"/>
        </w:numPr>
        <w:spacing w:line="276" w:lineRule="auto"/>
        <w:contextualSpacing/>
        <w:jc w:val="both"/>
        <w:rPr>
          <w:rFonts w:ascii="Arial" w:hAnsi="Arial" w:cs="Arial"/>
          <w:sz w:val="22"/>
          <w:szCs w:val="22"/>
        </w:rPr>
      </w:pPr>
      <w:r w:rsidRPr="00706C7C">
        <w:rPr>
          <w:rFonts w:ascii="Arial" w:hAnsi="Arial" w:cs="Arial"/>
          <w:b/>
        </w:rPr>
        <w:t>TRABAJOS REMUNERADOS.-</w:t>
      </w:r>
      <w:r w:rsidR="00706C7C" w:rsidRPr="00706C7C">
        <w:rPr>
          <w:rFonts w:ascii="Arial" w:hAnsi="Arial" w:cs="Arial"/>
        </w:rPr>
        <w:t xml:space="preserve"> </w:t>
      </w:r>
      <w:r w:rsidR="00706C7C" w:rsidRPr="000C538B">
        <w:rPr>
          <w:rFonts w:ascii="Arial" w:hAnsi="Arial" w:cs="Arial"/>
          <w:sz w:val="22"/>
          <w:szCs w:val="22"/>
        </w:rPr>
        <w:t>Consiste en el acceso de labores remuneradas de apoyo académico, administrativo o técnico en alguna de las Direcciones y Jefaturas de la universidad o en sus Centros de Producción, durante las horas no lectivas, y previo análisis del record académico y  las condiciones socioeconómicas del alumno por parte de la Oficina de Servicio Social.</w:t>
      </w:r>
    </w:p>
    <w:p w:rsidR="00706C7C" w:rsidRPr="000C538B" w:rsidRDefault="00F57512" w:rsidP="000C538B">
      <w:pPr>
        <w:numPr>
          <w:ilvl w:val="0"/>
          <w:numId w:val="3"/>
        </w:numPr>
        <w:spacing w:line="276" w:lineRule="auto"/>
        <w:contextualSpacing/>
        <w:jc w:val="both"/>
        <w:rPr>
          <w:rFonts w:ascii="Arial" w:hAnsi="Arial" w:cs="Arial"/>
          <w:sz w:val="22"/>
          <w:szCs w:val="22"/>
        </w:rPr>
      </w:pPr>
      <w:r w:rsidRPr="00F57512">
        <w:rPr>
          <w:rFonts w:ascii="Arial" w:hAnsi="Arial" w:cs="Arial"/>
          <w:b/>
        </w:rPr>
        <w:lastRenderedPageBreak/>
        <w:t>PRÉSTAMO EDUCATIVO</w:t>
      </w:r>
      <w:r>
        <w:rPr>
          <w:rFonts w:ascii="Arial" w:hAnsi="Arial" w:cs="Arial"/>
          <w:b/>
        </w:rPr>
        <w:t>.-</w:t>
      </w:r>
      <w:r w:rsidR="00706C7C" w:rsidRPr="00706C7C">
        <w:rPr>
          <w:rFonts w:ascii="Arial" w:hAnsi="Arial" w:cs="Arial"/>
        </w:rPr>
        <w:t xml:space="preserve"> </w:t>
      </w:r>
      <w:r w:rsidRPr="000C538B">
        <w:rPr>
          <w:rFonts w:ascii="Arial" w:hAnsi="Arial" w:cs="Arial"/>
          <w:sz w:val="22"/>
          <w:szCs w:val="22"/>
        </w:rPr>
        <w:t>C</w:t>
      </w:r>
      <w:r w:rsidR="00706C7C" w:rsidRPr="000C538B">
        <w:rPr>
          <w:rFonts w:ascii="Arial" w:hAnsi="Arial" w:cs="Arial"/>
          <w:sz w:val="22"/>
          <w:szCs w:val="22"/>
        </w:rPr>
        <w:t>onsiste en la posibilidad que tiene el estudiante que atraviesa problemas de índole económica debidamente acreditados, los</w:t>
      </w:r>
      <w:r w:rsidR="00706C7C" w:rsidRPr="00706C7C">
        <w:rPr>
          <w:rFonts w:ascii="Arial" w:hAnsi="Arial" w:cs="Arial"/>
        </w:rPr>
        <w:t xml:space="preserve"> </w:t>
      </w:r>
      <w:r w:rsidR="00706C7C" w:rsidRPr="000C538B">
        <w:rPr>
          <w:rFonts w:ascii="Arial" w:hAnsi="Arial" w:cs="Arial"/>
          <w:sz w:val="22"/>
          <w:szCs w:val="22"/>
        </w:rPr>
        <w:t>que le impiden seguir pagando la pensión  de enseñanza de la escala que le corresponde a acceder a un préstamo para cubrir el costo de sus estudios</w:t>
      </w:r>
      <w:r w:rsidRPr="000C538B">
        <w:rPr>
          <w:rFonts w:ascii="Arial" w:hAnsi="Arial" w:cs="Arial"/>
          <w:sz w:val="22"/>
          <w:szCs w:val="22"/>
        </w:rPr>
        <w:t>.</w:t>
      </w:r>
      <w:r w:rsidR="00706C7C" w:rsidRPr="000C538B">
        <w:rPr>
          <w:rFonts w:ascii="Arial" w:hAnsi="Arial" w:cs="Arial"/>
          <w:sz w:val="22"/>
          <w:szCs w:val="22"/>
        </w:rPr>
        <w:t xml:space="preserve"> </w:t>
      </w:r>
      <w:r w:rsidRPr="000C538B">
        <w:rPr>
          <w:rFonts w:ascii="Arial" w:hAnsi="Arial" w:cs="Arial"/>
          <w:sz w:val="22"/>
          <w:szCs w:val="22"/>
        </w:rPr>
        <w:t>E</w:t>
      </w:r>
      <w:r w:rsidR="00706C7C" w:rsidRPr="000C538B">
        <w:rPr>
          <w:rFonts w:ascii="Arial" w:hAnsi="Arial" w:cs="Arial"/>
          <w:sz w:val="22"/>
          <w:szCs w:val="22"/>
        </w:rPr>
        <w:t>l préstamo implica un compromiso de devolución del monto correspondiente, en un plazo de condiciones establecidas.</w:t>
      </w:r>
    </w:p>
    <w:p w:rsidR="0011326A" w:rsidRPr="0011326A" w:rsidRDefault="0011326A" w:rsidP="006F240F">
      <w:pPr>
        <w:jc w:val="both"/>
        <w:rPr>
          <w:rFonts w:ascii="Arial" w:hAnsi="Arial" w:cs="Arial"/>
          <w:b/>
        </w:rPr>
      </w:pPr>
    </w:p>
    <w:p w:rsidR="0011326A" w:rsidRPr="000C538B" w:rsidRDefault="0011326A" w:rsidP="000C538B">
      <w:pPr>
        <w:numPr>
          <w:ilvl w:val="0"/>
          <w:numId w:val="3"/>
        </w:numPr>
        <w:spacing w:line="276" w:lineRule="auto"/>
        <w:ind w:left="714" w:hanging="357"/>
        <w:contextualSpacing/>
        <w:jc w:val="both"/>
        <w:rPr>
          <w:rFonts w:ascii="Arial" w:hAnsi="Arial" w:cs="Arial"/>
          <w:b/>
          <w:sz w:val="22"/>
          <w:szCs w:val="22"/>
        </w:rPr>
      </w:pPr>
      <w:r w:rsidRPr="005F36A9">
        <w:rPr>
          <w:rFonts w:ascii="Arial" w:hAnsi="Arial" w:cs="Arial"/>
          <w:b/>
        </w:rPr>
        <w:t>PASANTÍAS</w:t>
      </w:r>
      <w:r w:rsidRPr="0011326A">
        <w:rPr>
          <w:rFonts w:ascii="Arial" w:hAnsi="Arial" w:cs="Arial"/>
          <w:b/>
        </w:rPr>
        <w:t xml:space="preserve">.- </w:t>
      </w:r>
      <w:r w:rsidRPr="000C538B">
        <w:rPr>
          <w:rFonts w:ascii="Arial" w:hAnsi="Arial" w:cs="Arial"/>
          <w:sz w:val="22"/>
          <w:szCs w:val="22"/>
        </w:rPr>
        <w:t>Durante los trabajos de pasantía que realicen los alumnos, podrán recibir estímulos económicos de acuerdo a la disponibilidad presupuestal</w:t>
      </w:r>
      <w:r w:rsidR="00CD2155" w:rsidRPr="000C538B">
        <w:rPr>
          <w:rFonts w:ascii="Arial" w:hAnsi="Arial" w:cs="Arial"/>
          <w:sz w:val="22"/>
          <w:szCs w:val="22"/>
        </w:rPr>
        <w:t xml:space="preserve">, todo aquello que no esté previsto </w:t>
      </w:r>
      <w:r w:rsidR="00F57512" w:rsidRPr="000C538B">
        <w:rPr>
          <w:rFonts w:ascii="Arial" w:hAnsi="Arial" w:cs="Arial"/>
          <w:sz w:val="22"/>
          <w:szCs w:val="22"/>
        </w:rPr>
        <w:t xml:space="preserve">en este Reglamento </w:t>
      </w:r>
      <w:r w:rsidR="00CD2155" w:rsidRPr="000C538B">
        <w:rPr>
          <w:rFonts w:ascii="Arial" w:hAnsi="Arial" w:cs="Arial"/>
          <w:sz w:val="22"/>
          <w:szCs w:val="22"/>
        </w:rPr>
        <w:t>será decisión de la Gerencia General.</w:t>
      </w:r>
    </w:p>
    <w:p w:rsidR="0011326A" w:rsidRDefault="0011326A" w:rsidP="006F240F">
      <w:pPr>
        <w:jc w:val="both"/>
        <w:rPr>
          <w:rFonts w:ascii="Arial" w:hAnsi="Arial" w:cs="Arial"/>
          <w:b/>
        </w:rPr>
      </w:pPr>
    </w:p>
    <w:p w:rsidR="005036B1" w:rsidRDefault="00F57512" w:rsidP="005036B1">
      <w:pPr>
        <w:numPr>
          <w:ilvl w:val="0"/>
          <w:numId w:val="3"/>
        </w:numPr>
        <w:jc w:val="both"/>
        <w:rPr>
          <w:rFonts w:ascii="Arial" w:hAnsi="Arial" w:cs="Arial"/>
          <w:b/>
        </w:rPr>
      </w:pPr>
      <w:r>
        <w:rPr>
          <w:rFonts w:ascii="Arial" w:hAnsi="Arial" w:cs="Arial"/>
          <w:b/>
        </w:rPr>
        <w:t xml:space="preserve">BECA </w:t>
      </w:r>
      <w:r w:rsidR="005036B1" w:rsidRPr="005036B1">
        <w:rPr>
          <w:rFonts w:ascii="Arial" w:hAnsi="Arial" w:cs="Arial"/>
          <w:b/>
        </w:rPr>
        <w:t xml:space="preserve">PRODAC.- </w:t>
      </w:r>
    </w:p>
    <w:p w:rsidR="005036B1" w:rsidRDefault="005036B1" w:rsidP="005036B1">
      <w:pPr>
        <w:pStyle w:val="Prrafodelista"/>
        <w:rPr>
          <w:rFonts w:ascii="Arial" w:hAnsi="Arial" w:cs="Arial"/>
          <w:b/>
        </w:rPr>
      </w:pPr>
    </w:p>
    <w:p w:rsidR="005036B1" w:rsidRPr="000C538B" w:rsidRDefault="00F57512" w:rsidP="000C538B">
      <w:pPr>
        <w:spacing w:line="276" w:lineRule="auto"/>
        <w:contextualSpacing/>
        <w:jc w:val="both"/>
        <w:rPr>
          <w:rFonts w:ascii="Arial" w:eastAsia="Calibri" w:hAnsi="Arial" w:cs="Arial"/>
          <w:sz w:val="22"/>
          <w:szCs w:val="22"/>
          <w:lang w:eastAsia="en-US"/>
        </w:rPr>
      </w:pPr>
      <w:r>
        <w:rPr>
          <w:rFonts w:ascii="Arial" w:hAnsi="Arial" w:cs="Arial"/>
          <w:b/>
        </w:rPr>
        <w:t>Artículo 2</w:t>
      </w:r>
      <w:r w:rsidR="00710E41">
        <w:rPr>
          <w:rFonts w:ascii="Arial" w:hAnsi="Arial" w:cs="Arial"/>
          <w:b/>
        </w:rPr>
        <w:t>4</w:t>
      </w:r>
      <w:r w:rsidR="005036B1" w:rsidRPr="005036B1">
        <w:rPr>
          <w:rFonts w:ascii="Arial" w:hAnsi="Arial" w:cs="Arial"/>
          <w:b/>
        </w:rPr>
        <w:t>°</w:t>
      </w:r>
      <w:r w:rsidR="005036B1" w:rsidRPr="005036B1">
        <w:rPr>
          <w:rFonts w:ascii="Arial" w:hAnsi="Arial" w:cs="Arial"/>
          <w:color w:val="000000"/>
          <w:sz w:val="18"/>
          <w:szCs w:val="18"/>
        </w:rPr>
        <w:t xml:space="preserve"> </w:t>
      </w:r>
      <w:r w:rsidR="005036B1" w:rsidRPr="000C538B">
        <w:rPr>
          <w:rFonts w:ascii="Arial" w:eastAsia="Calibri" w:hAnsi="Arial" w:cs="Arial"/>
          <w:sz w:val="22"/>
          <w:szCs w:val="22"/>
          <w:lang w:eastAsia="en-US"/>
        </w:rPr>
        <w:t>La Universidad ha establecido 3 (tres) tipos de becas de estudio para los beneficiarios del PRODAC: la beca parcial, la beca total y la beca total especial.</w:t>
      </w:r>
    </w:p>
    <w:p w:rsidR="005036B1" w:rsidRPr="005036B1" w:rsidRDefault="005036B1" w:rsidP="005036B1">
      <w:pPr>
        <w:ind w:left="720"/>
        <w:jc w:val="both"/>
        <w:rPr>
          <w:rFonts w:ascii="Arial" w:hAnsi="Arial" w:cs="Arial"/>
          <w:b/>
        </w:rPr>
      </w:pPr>
    </w:p>
    <w:p w:rsidR="005036B1" w:rsidRPr="000C538B" w:rsidRDefault="005036B1" w:rsidP="000C538B">
      <w:pPr>
        <w:pStyle w:val="cuerpo"/>
        <w:numPr>
          <w:ilvl w:val="0"/>
          <w:numId w:val="23"/>
        </w:numPr>
        <w:shd w:val="clear" w:color="auto" w:fill="FFFFFF"/>
        <w:spacing w:before="0" w:beforeAutospacing="0" w:after="0" w:afterAutospacing="0" w:line="276" w:lineRule="auto"/>
        <w:ind w:left="1134" w:hanging="425"/>
        <w:contextualSpacing/>
        <w:jc w:val="both"/>
        <w:rPr>
          <w:rFonts w:ascii="Arial" w:eastAsia="Calibri" w:hAnsi="Arial" w:cs="Arial"/>
          <w:sz w:val="22"/>
          <w:szCs w:val="22"/>
          <w:lang w:eastAsia="en-US"/>
        </w:rPr>
      </w:pPr>
      <w:r w:rsidRPr="005036B1">
        <w:rPr>
          <w:rFonts w:ascii="Arial" w:eastAsia="Calibri" w:hAnsi="Arial" w:cs="Arial"/>
          <w:b/>
          <w:szCs w:val="22"/>
          <w:lang w:eastAsia="en-US"/>
        </w:rPr>
        <w:t>La beca parcial</w:t>
      </w:r>
      <w:r w:rsidRPr="005036B1">
        <w:rPr>
          <w:rFonts w:ascii="Arial" w:eastAsia="Calibri" w:hAnsi="Arial" w:cs="Arial"/>
          <w:szCs w:val="22"/>
          <w:lang w:eastAsia="en-US"/>
        </w:rPr>
        <w:t xml:space="preserve"> </w:t>
      </w:r>
      <w:r w:rsidRPr="000C538B">
        <w:rPr>
          <w:rFonts w:ascii="Arial" w:eastAsia="Calibri" w:hAnsi="Arial" w:cs="Arial"/>
          <w:sz w:val="22"/>
          <w:szCs w:val="22"/>
          <w:lang w:eastAsia="en-US"/>
        </w:rPr>
        <w:t>financia el 50% (cincuenta por ciento) de los costos de matrícula y pensiones. La universidad incluye en su Programa Deportivo de Alta Competencia (PRODAC) hasta 05 (cinco) estudiantes por cada disciplina deportiva con este tipo de beca.</w:t>
      </w:r>
    </w:p>
    <w:p w:rsidR="005036B1" w:rsidRPr="000C538B" w:rsidRDefault="005036B1" w:rsidP="000C538B">
      <w:pPr>
        <w:pStyle w:val="cuerpo"/>
        <w:numPr>
          <w:ilvl w:val="0"/>
          <w:numId w:val="23"/>
        </w:numPr>
        <w:shd w:val="clear" w:color="auto" w:fill="FFFFFF"/>
        <w:spacing w:before="0" w:beforeAutospacing="0" w:after="0" w:afterAutospacing="0" w:line="276" w:lineRule="auto"/>
        <w:ind w:left="1134"/>
        <w:contextualSpacing/>
        <w:jc w:val="both"/>
        <w:rPr>
          <w:rFonts w:ascii="Arial" w:eastAsia="Calibri" w:hAnsi="Arial" w:cs="Arial"/>
          <w:sz w:val="22"/>
          <w:szCs w:val="22"/>
          <w:lang w:eastAsia="en-US"/>
        </w:rPr>
      </w:pPr>
      <w:r w:rsidRPr="005036B1">
        <w:rPr>
          <w:rFonts w:ascii="Arial" w:eastAsia="Calibri" w:hAnsi="Arial" w:cs="Arial"/>
          <w:b/>
          <w:szCs w:val="22"/>
          <w:lang w:eastAsia="en-US"/>
        </w:rPr>
        <w:t>La beca total</w:t>
      </w:r>
      <w:r w:rsidRPr="005036B1">
        <w:rPr>
          <w:rFonts w:ascii="Arial" w:eastAsia="Calibri" w:hAnsi="Arial" w:cs="Arial"/>
          <w:szCs w:val="22"/>
          <w:lang w:eastAsia="en-US"/>
        </w:rPr>
        <w:t xml:space="preserve"> </w:t>
      </w:r>
      <w:r w:rsidRPr="000C538B">
        <w:rPr>
          <w:rFonts w:ascii="Arial" w:eastAsia="Calibri" w:hAnsi="Arial" w:cs="Arial"/>
          <w:sz w:val="22"/>
          <w:szCs w:val="22"/>
          <w:lang w:eastAsia="en-US"/>
        </w:rPr>
        <w:t>incluye los costos totales de matrícula y pensiones. La universidad incluye en su Programa Deportivo de Alta Competencia (PRODAC) hasta 05 (cinco) estudiantes por cada disciplina deportiva con este tipo de beca.</w:t>
      </w:r>
    </w:p>
    <w:p w:rsidR="005036B1" w:rsidRPr="000C538B" w:rsidRDefault="005036B1" w:rsidP="000C538B">
      <w:pPr>
        <w:pStyle w:val="cuerpo"/>
        <w:numPr>
          <w:ilvl w:val="0"/>
          <w:numId w:val="23"/>
        </w:numPr>
        <w:shd w:val="clear" w:color="auto" w:fill="FFFFFF"/>
        <w:spacing w:before="0" w:beforeAutospacing="0" w:after="0" w:afterAutospacing="0" w:line="276" w:lineRule="auto"/>
        <w:ind w:left="1134"/>
        <w:contextualSpacing/>
        <w:jc w:val="both"/>
        <w:rPr>
          <w:rFonts w:ascii="Arial" w:eastAsia="Calibri" w:hAnsi="Arial" w:cs="Arial"/>
          <w:sz w:val="22"/>
          <w:szCs w:val="22"/>
          <w:lang w:eastAsia="en-US"/>
        </w:rPr>
      </w:pPr>
      <w:r w:rsidRPr="005036B1">
        <w:rPr>
          <w:rFonts w:ascii="Arial" w:eastAsia="Calibri" w:hAnsi="Arial" w:cs="Arial"/>
          <w:b/>
          <w:szCs w:val="22"/>
          <w:lang w:eastAsia="en-US"/>
        </w:rPr>
        <w:t>La beca total especial</w:t>
      </w:r>
      <w:r w:rsidRPr="005036B1">
        <w:rPr>
          <w:rFonts w:ascii="Arial" w:eastAsia="Calibri" w:hAnsi="Arial" w:cs="Arial"/>
          <w:szCs w:val="22"/>
          <w:lang w:eastAsia="en-US"/>
        </w:rPr>
        <w:t xml:space="preserve"> </w:t>
      </w:r>
      <w:r w:rsidRPr="000C538B">
        <w:rPr>
          <w:rFonts w:ascii="Arial" w:eastAsia="Calibri" w:hAnsi="Arial" w:cs="Arial"/>
          <w:sz w:val="22"/>
          <w:szCs w:val="22"/>
          <w:lang w:eastAsia="en-US"/>
        </w:rPr>
        <w:t>incluye los costos de matrícula y pensiones, además de los costos de alimentación, salud, vivienda, material de estudio y deportivo. La universidad incluye en su Programa Deportivo de Alta Competencia (PRODAC) UNA BECA por cada disciplina deportiva con este tipo de beneficio.</w:t>
      </w:r>
    </w:p>
    <w:p w:rsidR="0011326A" w:rsidRPr="005036B1" w:rsidRDefault="0011326A" w:rsidP="005036B1">
      <w:pPr>
        <w:ind w:left="720"/>
        <w:jc w:val="both"/>
        <w:rPr>
          <w:rFonts w:ascii="Arial" w:hAnsi="Arial" w:cs="Arial"/>
          <w:b/>
        </w:rPr>
      </w:pPr>
    </w:p>
    <w:p w:rsidR="0011326A" w:rsidRPr="000C538B" w:rsidRDefault="0011326A" w:rsidP="000C538B">
      <w:pPr>
        <w:spacing w:line="276" w:lineRule="auto"/>
        <w:ind w:left="1440" w:hanging="1440"/>
        <w:contextualSpacing/>
        <w:jc w:val="both"/>
        <w:rPr>
          <w:rFonts w:ascii="Arial" w:hAnsi="Arial" w:cs="Arial"/>
          <w:sz w:val="22"/>
          <w:szCs w:val="22"/>
        </w:rPr>
      </w:pPr>
      <w:r w:rsidRPr="0011326A">
        <w:rPr>
          <w:rFonts w:ascii="Arial" w:hAnsi="Arial" w:cs="Arial"/>
          <w:b/>
        </w:rPr>
        <w:t>Artículo 2</w:t>
      </w:r>
      <w:r w:rsidR="00710E41">
        <w:rPr>
          <w:rFonts w:ascii="Arial" w:hAnsi="Arial" w:cs="Arial"/>
          <w:b/>
        </w:rPr>
        <w:t>5</w:t>
      </w:r>
      <w:r w:rsidRPr="0011326A">
        <w:rPr>
          <w:rFonts w:ascii="Arial" w:hAnsi="Arial" w:cs="Arial"/>
          <w:b/>
        </w:rPr>
        <w:t>º.-</w:t>
      </w:r>
      <w:r w:rsidR="00303D4B">
        <w:rPr>
          <w:rFonts w:ascii="Arial" w:hAnsi="Arial" w:cs="Arial"/>
        </w:rPr>
        <w:t xml:space="preserve"> </w:t>
      </w:r>
      <w:r w:rsidR="00303D4B" w:rsidRPr="000C538B">
        <w:rPr>
          <w:rFonts w:ascii="Arial" w:hAnsi="Arial" w:cs="Arial"/>
          <w:sz w:val="22"/>
          <w:szCs w:val="22"/>
        </w:rPr>
        <w:t>El beneficio de Beca es el derecho del estudiante a estar exonerado de pagos por concepto de pensiones de enseñanza, se otorga:</w:t>
      </w:r>
    </w:p>
    <w:p w:rsidR="0011326A" w:rsidRPr="000C538B" w:rsidRDefault="0011326A" w:rsidP="000C538B">
      <w:pPr>
        <w:spacing w:line="276" w:lineRule="auto"/>
        <w:ind w:left="1440" w:hanging="1440"/>
        <w:contextualSpacing/>
        <w:jc w:val="both"/>
        <w:rPr>
          <w:rFonts w:ascii="Arial" w:hAnsi="Arial" w:cs="Arial"/>
          <w:sz w:val="22"/>
          <w:szCs w:val="22"/>
        </w:rPr>
      </w:pPr>
    </w:p>
    <w:p w:rsidR="0011326A" w:rsidRPr="000C538B" w:rsidRDefault="00032959" w:rsidP="000C538B">
      <w:pPr>
        <w:numPr>
          <w:ilvl w:val="0"/>
          <w:numId w:val="4"/>
        </w:numPr>
        <w:spacing w:line="276" w:lineRule="auto"/>
        <w:contextualSpacing/>
        <w:jc w:val="both"/>
        <w:rPr>
          <w:rFonts w:ascii="Arial" w:hAnsi="Arial" w:cs="Arial"/>
          <w:sz w:val="22"/>
          <w:szCs w:val="22"/>
        </w:rPr>
      </w:pPr>
      <w:r w:rsidRPr="000C538B">
        <w:rPr>
          <w:rFonts w:ascii="Arial" w:hAnsi="Arial" w:cs="Arial"/>
          <w:sz w:val="22"/>
          <w:szCs w:val="22"/>
        </w:rPr>
        <w:t>A los estudiantes que pierda</w:t>
      </w:r>
      <w:r w:rsidR="0011326A" w:rsidRPr="000C538B">
        <w:rPr>
          <w:rFonts w:ascii="Arial" w:hAnsi="Arial" w:cs="Arial"/>
          <w:sz w:val="22"/>
          <w:szCs w:val="22"/>
        </w:rPr>
        <w:t>n a la persona encargada de solventar su educación en el lapso en que se encuentra realizando sus estudios de pre-grado; siempre que acrediten carecer de recursos económicos y demuestran</w:t>
      </w:r>
      <w:r w:rsidRPr="000C538B">
        <w:rPr>
          <w:rFonts w:ascii="Arial" w:hAnsi="Arial" w:cs="Arial"/>
          <w:sz w:val="22"/>
          <w:szCs w:val="22"/>
        </w:rPr>
        <w:t xml:space="preserve"> rendimiento académico aceptable</w:t>
      </w:r>
      <w:r w:rsidR="0011326A" w:rsidRPr="000C538B">
        <w:rPr>
          <w:rFonts w:ascii="Arial" w:hAnsi="Arial" w:cs="Arial"/>
          <w:sz w:val="22"/>
          <w:szCs w:val="22"/>
        </w:rPr>
        <w:t xml:space="preserve"> según lo señalado en el presente Reglamento. </w:t>
      </w:r>
    </w:p>
    <w:p w:rsidR="0011326A" w:rsidRPr="000C538B" w:rsidRDefault="0011326A" w:rsidP="000C538B">
      <w:pPr>
        <w:spacing w:line="276" w:lineRule="auto"/>
        <w:ind w:left="708"/>
        <w:contextualSpacing/>
        <w:jc w:val="both"/>
        <w:rPr>
          <w:rFonts w:ascii="Arial" w:hAnsi="Arial" w:cs="Arial"/>
          <w:sz w:val="22"/>
          <w:szCs w:val="22"/>
        </w:rPr>
      </w:pPr>
      <w:r w:rsidRPr="000C538B">
        <w:rPr>
          <w:rFonts w:ascii="Arial" w:hAnsi="Arial" w:cs="Arial"/>
          <w:sz w:val="22"/>
          <w:szCs w:val="22"/>
        </w:rPr>
        <w:t xml:space="preserve">Entendiéndose como </w:t>
      </w:r>
      <w:r w:rsidRPr="000C538B">
        <w:rPr>
          <w:rFonts w:ascii="Arial" w:hAnsi="Arial" w:cs="Arial"/>
          <w:b/>
          <w:sz w:val="22"/>
          <w:szCs w:val="22"/>
        </w:rPr>
        <w:t>PÉRDIDA</w:t>
      </w:r>
      <w:r w:rsidRPr="000C538B">
        <w:rPr>
          <w:rFonts w:ascii="Arial" w:hAnsi="Arial" w:cs="Arial"/>
          <w:sz w:val="22"/>
          <w:szCs w:val="22"/>
        </w:rPr>
        <w:t xml:space="preserve"> los siguientes casos debidamente comprobados.</w:t>
      </w:r>
    </w:p>
    <w:p w:rsidR="00CB2266" w:rsidRPr="00AE6854" w:rsidRDefault="00CB2266" w:rsidP="006F240F">
      <w:pPr>
        <w:jc w:val="both"/>
        <w:rPr>
          <w:rFonts w:ascii="Arial" w:hAnsi="Arial" w:cs="Arial"/>
          <w:sz w:val="22"/>
        </w:rPr>
      </w:pPr>
    </w:p>
    <w:p w:rsidR="0011326A" w:rsidRPr="000C538B" w:rsidRDefault="0011326A" w:rsidP="000C538B">
      <w:pPr>
        <w:numPr>
          <w:ilvl w:val="1"/>
          <w:numId w:val="4"/>
        </w:numPr>
        <w:tabs>
          <w:tab w:val="clear" w:pos="1440"/>
          <w:tab w:val="num" w:pos="993"/>
        </w:tabs>
        <w:spacing w:line="276" w:lineRule="auto"/>
        <w:ind w:left="992" w:hanging="283"/>
        <w:contextualSpacing/>
        <w:jc w:val="both"/>
        <w:rPr>
          <w:rFonts w:ascii="Arial" w:hAnsi="Arial" w:cs="Arial"/>
          <w:sz w:val="22"/>
        </w:rPr>
      </w:pPr>
      <w:r w:rsidRPr="000C538B">
        <w:rPr>
          <w:rFonts w:ascii="Arial" w:hAnsi="Arial" w:cs="Arial"/>
          <w:sz w:val="22"/>
        </w:rPr>
        <w:t>Fallecimiento de la persona encargada de solventar su educación y que no genere sucesión de pensión de sobrevivencia o viudez según Ley Nº 23585.</w:t>
      </w:r>
    </w:p>
    <w:p w:rsidR="0011326A" w:rsidRPr="000C538B" w:rsidRDefault="0011326A" w:rsidP="000C538B">
      <w:pPr>
        <w:numPr>
          <w:ilvl w:val="1"/>
          <w:numId w:val="4"/>
        </w:numPr>
        <w:tabs>
          <w:tab w:val="clear" w:pos="1440"/>
          <w:tab w:val="num" w:pos="993"/>
        </w:tabs>
        <w:spacing w:line="276" w:lineRule="auto"/>
        <w:ind w:left="992" w:hanging="283"/>
        <w:contextualSpacing/>
        <w:jc w:val="both"/>
        <w:rPr>
          <w:rFonts w:ascii="Arial" w:hAnsi="Arial" w:cs="Arial"/>
          <w:sz w:val="22"/>
        </w:rPr>
      </w:pPr>
      <w:r w:rsidRPr="000C538B">
        <w:rPr>
          <w:rFonts w:ascii="Arial" w:hAnsi="Arial" w:cs="Arial"/>
          <w:sz w:val="22"/>
        </w:rPr>
        <w:lastRenderedPageBreak/>
        <w:t>Inhabilitación por accidente o enfermedad terminal comprobada, que lo incapacite para el trabajo en forma definitiva y no goce de remuneración o pensión.</w:t>
      </w:r>
    </w:p>
    <w:p w:rsidR="00CB2266" w:rsidRPr="0011326A" w:rsidRDefault="00CB2266" w:rsidP="000C538B">
      <w:pPr>
        <w:spacing w:line="276" w:lineRule="auto"/>
        <w:ind w:left="992"/>
        <w:contextualSpacing/>
        <w:jc w:val="both"/>
        <w:rPr>
          <w:rFonts w:ascii="Arial" w:hAnsi="Arial" w:cs="Arial"/>
        </w:rPr>
      </w:pPr>
    </w:p>
    <w:p w:rsidR="00032959" w:rsidRPr="000C538B" w:rsidRDefault="0011326A" w:rsidP="00957CDB">
      <w:pPr>
        <w:numPr>
          <w:ilvl w:val="0"/>
          <w:numId w:val="4"/>
        </w:numPr>
        <w:spacing w:line="276" w:lineRule="auto"/>
        <w:contextualSpacing/>
        <w:jc w:val="both"/>
        <w:rPr>
          <w:rFonts w:ascii="Arial" w:hAnsi="Arial" w:cs="Arial"/>
          <w:sz w:val="22"/>
        </w:rPr>
      </w:pPr>
      <w:r w:rsidRPr="000C538B">
        <w:rPr>
          <w:rFonts w:ascii="Arial" w:hAnsi="Arial" w:cs="Arial"/>
          <w:sz w:val="22"/>
        </w:rPr>
        <w:t xml:space="preserve">Beca </w:t>
      </w:r>
      <w:r w:rsidR="00032959" w:rsidRPr="000C538B">
        <w:rPr>
          <w:rFonts w:ascii="Arial" w:hAnsi="Arial" w:cs="Arial"/>
          <w:sz w:val="22"/>
        </w:rPr>
        <w:t xml:space="preserve">por rendimiento académico, se exonera del pago de pensiones de estudio, por un semestre académico, al estudiante que </w:t>
      </w:r>
      <w:r w:rsidRPr="000C538B">
        <w:rPr>
          <w:rFonts w:ascii="Arial" w:hAnsi="Arial" w:cs="Arial"/>
          <w:sz w:val="22"/>
        </w:rPr>
        <w:t>en el semestre anterior obtenga el mayor promedio ponde</w:t>
      </w:r>
      <w:r w:rsidR="005F6007" w:rsidRPr="000C538B">
        <w:rPr>
          <w:rFonts w:ascii="Arial" w:hAnsi="Arial" w:cs="Arial"/>
          <w:sz w:val="22"/>
        </w:rPr>
        <w:t xml:space="preserve">rado, teniendo como </w:t>
      </w:r>
      <w:r w:rsidR="00032959" w:rsidRPr="000C538B">
        <w:rPr>
          <w:rFonts w:ascii="Arial" w:hAnsi="Arial" w:cs="Arial"/>
          <w:sz w:val="22"/>
        </w:rPr>
        <w:t>mínimo 17,0</w:t>
      </w:r>
      <w:r w:rsidR="005F6007" w:rsidRPr="000C538B">
        <w:rPr>
          <w:rFonts w:ascii="Arial" w:hAnsi="Arial" w:cs="Arial"/>
          <w:sz w:val="22"/>
        </w:rPr>
        <w:t>0</w:t>
      </w:r>
      <w:r w:rsidR="004E1EE7" w:rsidRPr="000C538B">
        <w:rPr>
          <w:rFonts w:ascii="Arial" w:hAnsi="Arial" w:cs="Arial"/>
          <w:sz w:val="22"/>
        </w:rPr>
        <w:t xml:space="preserve"> puntos por</w:t>
      </w:r>
      <w:r w:rsidRPr="000C538B">
        <w:rPr>
          <w:rFonts w:ascii="Arial" w:hAnsi="Arial" w:cs="Arial"/>
          <w:sz w:val="22"/>
        </w:rPr>
        <w:t xml:space="preserve"> </w:t>
      </w:r>
      <w:r w:rsidR="004E1EE7" w:rsidRPr="000C538B">
        <w:rPr>
          <w:rFonts w:ascii="Arial" w:hAnsi="Arial" w:cs="Arial"/>
          <w:sz w:val="22"/>
        </w:rPr>
        <w:t>P</w:t>
      </w:r>
      <w:r w:rsidR="009B6117" w:rsidRPr="000C538B">
        <w:rPr>
          <w:rFonts w:ascii="Arial" w:hAnsi="Arial" w:cs="Arial"/>
          <w:sz w:val="22"/>
        </w:rPr>
        <w:t xml:space="preserve">rograma </w:t>
      </w:r>
      <w:r w:rsidR="004E1EE7" w:rsidRPr="000C538B">
        <w:rPr>
          <w:rFonts w:ascii="Arial" w:hAnsi="Arial" w:cs="Arial"/>
          <w:sz w:val="22"/>
        </w:rPr>
        <w:t>A</w:t>
      </w:r>
      <w:r w:rsidR="002C4DAD" w:rsidRPr="000C538B">
        <w:rPr>
          <w:rFonts w:ascii="Arial" w:hAnsi="Arial" w:cs="Arial"/>
          <w:sz w:val="22"/>
        </w:rPr>
        <w:t>cadémico</w:t>
      </w:r>
      <w:r w:rsidR="00032959" w:rsidRPr="000C538B">
        <w:rPr>
          <w:rFonts w:ascii="Arial" w:hAnsi="Arial" w:cs="Arial"/>
          <w:sz w:val="22"/>
        </w:rPr>
        <w:t xml:space="preserve"> de cada Facultad.</w:t>
      </w:r>
    </w:p>
    <w:p w:rsidR="00032959" w:rsidRPr="000C538B" w:rsidRDefault="00032959" w:rsidP="00957CDB">
      <w:pPr>
        <w:spacing w:line="276" w:lineRule="auto"/>
        <w:ind w:left="720"/>
        <w:contextualSpacing/>
        <w:jc w:val="both"/>
        <w:rPr>
          <w:rFonts w:ascii="Arial" w:hAnsi="Arial" w:cs="Arial"/>
          <w:sz w:val="22"/>
        </w:rPr>
      </w:pPr>
      <w:r w:rsidRPr="000C538B">
        <w:rPr>
          <w:rFonts w:ascii="Arial" w:hAnsi="Arial" w:cs="Arial"/>
          <w:sz w:val="22"/>
        </w:rPr>
        <w:t xml:space="preserve">En caso no se cumpla con el promedio, no se otorgarán becas para ese programa </w:t>
      </w:r>
      <w:r w:rsidR="00E76151" w:rsidRPr="000C538B">
        <w:rPr>
          <w:rFonts w:ascii="Arial" w:hAnsi="Arial" w:cs="Arial"/>
          <w:sz w:val="22"/>
        </w:rPr>
        <w:t>académico en el semestre</w:t>
      </w:r>
      <w:r w:rsidR="004E1EE7" w:rsidRPr="000C538B">
        <w:rPr>
          <w:rFonts w:ascii="Arial" w:hAnsi="Arial" w:cs="Arial"/>
          <w:sz w:val="22"/>
        </w:rPr>
        <w:t xml:space="preserve"> académico vigente</w:t>
      </w:r>
      <w:r w:rsidR="00E76151" w:rsidRPr="000C538B">
        <w:rPr>
          <w:rFonts w:ascii="Arial" w:hAnsi="Arial" w:cs="Arial"/>
          <w:sz w:val="22"/>
        </w:rPr>
        <w:t>.</w:t>
      </w:r>
      <w:r w:rsidRPr="000C538B">
        <w:rPr>
          <w:rFonts w:ascii="Arial" w:hAnsi="Arial" w:cs="Arial"/>
          <w:sz w:val="22"/>
        </w:rPr>
        <w:t xml:space="preserve"> </w:t>
      </w:r>
    </w:p>
    <w:p w:rsidR="00FA4680" w:rsidRPr="000C538B" w:rsidRDefault="00FA4680" w:rsidP="00957CDB">
      <w:pPr>
        <w:spacing w:line="276" w:lineRule="auto"/>
        <w:ind w:left="720"/>
        <w:contextualSpacing/>
        <w:jc w:val="both"/>
        <w:rPr>
          <w:rFonts w:ascii="Arial" w:hAnsi="Arial" w:cs="Arial"/>
          <w:sz w:val="22"/>
        </w:rPr>
      </w:pPr>
    </w:p>
    <w:p w:rsidR="0011326A" w:rsidRPr="000C538B" w:rsidRDefault="0011326A" w:rsidP="00957CDB">
      <w:pPr>
        <w:spacing w:line="276" w:lineRule="auto"/>
        <w:ind w:left="720"/>
        <w:contextualSpacing/>
        <w:jc w:val="both"/>
        <w:rPr>
          <w:rFonts w:ascii="Arial" w:hAnsi="Arial" w:cs="Arial"/>
          <w:sz w:val="22"/>
        </w:rPr>
      </w:pPr>
      <w:r w:rsidRPr="000C538B">
        <w:rPr>
          <w:rFonts w:ascii="Arial" w:hAnsi="Arial" w:cs="Arial"/>
          <w:sz w:val="22"/>
        </w:rPr>
        <w:t>En el caso de empate</w:t>
      </w:r>
      <w:r w:rsidR="007F0B31" w:rsidRPr="000C538B">
        <w:rPr>
          <w:rFonts w:ascii="Arial" w:hAnsi="Arial" w:cs="Arial"/>
          <w:sz w:val="22"/>
        </w:rPr>
        <w:t xml:space="preserve"> que sean más de un alumno con promedio ponderado </w:t>
      </w:r>
      <w:r w:rsidR="004E1EE7" w:rsidRPr="000C538B">
        <w:rPr>
          <w:rFonts w:ascii="Arial" w:hAnsi="Arial" w:cs="Arial"/>
          <w:sz w:val="22"/>
        </w:rPr>
        <w:t xml:space="preserve">mayor a </w:t>
      </w:r>
      <w:r w:rsidR="007F0B31" w:rsidRPr="000C538B">
        <w:rPr>
          <w:rFonts w:ascii="Arial" w:hAnsi="Arial" w:cs="Arial"/>
          <w:sz w:val="22"/>
        </w:rPr>
        <w:t>17</w:t>
      </w:r>
      <w:r w:rsidRPr="000C538B">
        <w:rPr>
          <w:rFonts w:ascii="Arial" w:hAnsi="Arial" w:cs="Arial"/>
          <w:sz w:val="22"/>
        </w:rPr>
        <w:t>, la beca se otorga al que te</w:t>
      </w:r>
      <w:r w:rsidR="00032959" w:rsidRPr="000C538B">
        <w:rPr>
          <w:rFonts w:ascii="Arial" w:hAnsi="Arial" w:cs="Arial"/>
          <w:sz w:val="22"/>
        </w:rPr>
        <w:t>nga el mayor promedio ponderado acumulado.</w:t>
      </w:r>
    </w:p>
    <w:p w:rsidR="00032959" w:rsidRPr="000C538B" w:rsidRDefault="00032959" w:rsidP="00957CDB">
      <w:pPr>
        <w:spacing w:line="276" w:lineRule="auto"/>
        <w:ind w:left="720"/>
        <w:contextualSpacing/>
        <w:jc w:val="both"/>
        <w:rPr>
          <w:rFonts w:ascii="Arial" w:hAnsi="Arial" w:cs="Arial"/>
          <w:sz w:val="20"/>
        </w:rPr>
      </w:pPr>
    </w:p>
    <w:p w:rsidR="00EA51D6" w:rsidRPr="000C538B" w:rsidRDefault="00EA51D6" w:rsidP="00957CDB">
      <w:pPr>
        <w:numPr>
          <w:ilvl w:val="0"/>
          <w:numId w:val="4"/>
        </w:numPr>
        <w:spacing w:line="276" w:lineRule="auto"/>
        <w:contextualSpacing/>
        <w:jc w:val="both"/>
        <w:rPr>
          <w:rFonts w:ascii="Arial" w:hAnsi="Arial" w:cs="Arial"/>
          <w:sz w:val="22"/>
        </w:rPr>
      </w:pPr>
      <w:r w:rsidRPr="000C538B">
        <w:rPr>
          <w:rFonts w:ascii="Arial" w:hAnsi="Arial" w:cs="Arial"/>
          <w:sz w:val="22"/>
        </w:rPr>
        <w:t>La Gerencia General tiene la potestad de aprobar becas</w:t>
      </w:r>
      <w:r w:rsidR="007F0B31" w:rsidRPr="000C538B">
        <w:rPr>
          <w:rFonts w:ascii="Arial" w:hAnsi="Arial" w:cs="Arial"/>
          <w:sz w:val="22"/>
        </w:rPr>
        <w:t xml:space="preserve"> adicionales</w:t>
      </w:r>
      <w:r w:rsidRPr="000C538B">
        <w:rPr>
          <w:rFonts w:ascii="Arial" w:hAnsi="Arial" w:cs="Arial"/>
          <w:sz w:val="22"/>
        </w:rPr>
        <w:t xml:space="preserve"> que considere pertinente mediante resolución del mismo despacho, que será informada a la </w:t>
      </w:r>
      <w:r w:rsidR="00DC788B" w:rsidRPr="000C538B">
        <w:rPr>
          <w:rFonts w:ascii="Arial" w:hAnsi="Arial" w:cs="Arial"/>
          <w:sz w:val="22"/>
        </w:rPr>
        <w:t>Dirección de Bienestar Universitario</w:t>
      </w:r>
      <w:r w:rsidR="004E1EE7" w:rsidRPr="000C538B">
        <w:rPr>
          <w:rFonts w:ascii="Arial" w:hAnsi="Arial" w:cs="Arial"/>
          <w:sz w:val="22"/>
        </w:rPr>
        <w:t>,</w:t>
      </w:r>
      <w:r w:rsidR="00DC788B" w:rsidRPr="000C538B">
        <w:rPr>
          <w:rFonts w:ascii="Arial" w:hAnsi="Arial" w:cs="Arial"/>
          <w:sz w:val="22"/>
        </w:rPr>
        <w:t xml:space="preserve"> Proyección Social</w:t>
      </w:r>
      <w:r w:rsidR="004E1EE7" w:rsidRPr="000C538B">
        <w:rPr>
          <w:rFonts w:ascii="Arial" w:hAnsi="Arial" w:cs="Arial"/>
          <w:sz w:val="22"/>
        </w:rPr>
        <w:t xml:space="preserve"> y Extensión Universitaria.</w:t>
      </w:r>
    </w:p>
    <w:p w:rsidR="00EA51D6" w:rsidRPr="000C538B" w:rsidRDefault="00EA51D6" w:rsidP="00957CDB">
      <w:pPr>
        <w:spacing w:line="276" w:lineRule="auto"/>
        <w:contextualSpacing/>
        <w:jc w:val="both"/>
        <w:rPr>
          <w:rFonts w:ascii="Arial" w:hAnsi="Arial" w:cs="Arial"/>
          <w:sz w:val="20"/>
        </w:rPr>
      </w:pPr>
    </w:p>
    <w:p w:rsidR="00C62173" w:rsidRPr="000C538B" w:rsidRDefault="00EA51D6" w:rsidP="00957CDB">
      <w:pPr>
        <w:spacing w:line="276" w:lineRule="auto"/>
        <w:ind w:left="66"/>
        <w:contextualSpacing/>
        <w:jc w:val="both"/>
        <w:rPr>
          <w:rFonts w:ascii="Arial" w:hAnsi="Arial" w:cs="Arial"/>
          <w:sz w:val="22"/>
        </w:rPr>
      </w:pPr>
      <w:r w:rsidRPr="000C538B">
        <w:rPr>
          <w:rFonts w:ascii="Arial" w:hAnsi="Arial" w:cs="Arial"/>
          <w:sz w:val="22"/>
        </w:rPr>
        <w:t>En cualquiera de las opciones</w:t>
      </w:r>
      <w:r w:rsidR="007F0B31" w:rsidRPr="000C538B">
        <w:rPr>
          <w:rFonts w:ascii="Arial" w:hAnsi="Arial" w:cs="Arial"/>
          <w:sz w:val="22"/>
        </w:rPr>
        <w:t xml:space="preserve"> a y b más no en el c</w:t>
      </w:r>
      <w:r w:rsidRPr="000C538B">
        <w:rPr>
          <w:rFonts w:ascii="Arial" w:hAnsi="Arial" w:cs="Arial"/>
          <w:sz w:val="22"/>
        </w:rPr>
        <w:t xml:space="preserve"> para el otorgamiento de beca, </w:t>
      </w:r>
      <w:r w:rsidR="00C62173" w:rsidRPr="000C538B">
        <w:rPr>
          <w:rFonts w:ascii="Arial" w:hAnsi="Arial" w:cs="Arial"/>
          <w:sz w:val="22"/>
        </w:rPr>
        <w:t>se debe considerar lo siguiente:</w:t>
      </w:r>
    </w:p>
    <w:p w:rsidR="00C62173" w:rsidRPr="000C538B" w:rsidRDefault="00C62173" w:rsidP="00957CDB">
      <w:pPr>
        <w:numPr>
          <w:ilvl w:val="0"/>
          <w:numId w:val="14"/>
        </w:numPr>
        <w:spacing w:line="276" w:lineRule="auto"/>
        <w:ind w:left="782" w:hanging="357"/>
        <w:contextualSpacing/>
        <w:jc w:val="both"/>
        <w:rPr>
          <w:rFonts w:ascii="Arial" w:hAnsi="Arial" w:cs="Arial"/>
          <w:sz w:val="22"/>
        </w:rPr>
      </w:pPr>
      <w:r w:rsidRPr="000C538B">
        <w:rPr>
          <w:rFonts w:ascii="Arial" w:hAnsi="Arial" w:cs="Arial"/>
          <w:sz w:val="22"/>
        </w:rPr>
        <w:t xml:space="preserve">La vigencia del beneficio es por el semestre académico </w:t>
      </w:r>
      <w:r w:rsidR="004E1EE7" w:rsidRPr="000C538B">
        <w:rPr>
          <w:rFonts w:ascii="Arial" w:hAnsi="Arial" w:cs="Arial"/>
          <w:sz w:val="22"/>
        </w:rPr>
        <w:t xml:space="preserve">vigente </w:t>
      </w:r>
      <w:r w:rsidRPr="000C538B">
        <w:rPr>
          <w:rFonts w:ascii="Arial" w:hAnsi="Arial" w:cs="Arial"/>
          <w:sz w:val="22"/>
        </w:rPr>
        <w:t>para el cual fue otorgado.</w:t>
      </w:r>
      <w:r w:rsidR="00EA51D6" w:rsidRPr="000C538B">
        <w:rPr>
          <w:rFonts w:ascii="Arial" w:hAnsi="Arial" w:cs="Arial"/>
          <w:sz w:val="22"/>
        </w:rPr>
        <w:t xml:space="preserve"> </w:t>
      </w:r>
    </w:p>
    <w:p w:rsidR="00E940A6" w:rsidRPr="000C538B" w:rsidRDefault="00E940A6" w:rsidP="00957CDB">
      <w:pPr>
        <w:numPr>
          <w:ilvl w:val="0"/>
          <w:numId w:val="14"/>
        </w:numPr>
        <w:spacing w:line="276" w:lineRule="auto"/>
        <w:ind w:left="782" w:hanging="357"/>
        <w:contextualSpacing/>
        <w:jc w:val="both"/>
        <w:rPr>
          <w:rFonts w:ascii="Arial" w:hAnsi="Arial" w:cs="Arial"/>
          <w:sz w:val="22"/>
        </w:rPr>
      </w:pPr>
      <w:r w:rsidRPr="000C538B">
        <w:rPr>
          <w:rFonts w:ascii="Arial" w:hAnsi="Arial" w:cs="Arial"/>
          <w:sz w:val="22"/>
        </w:rPr>
        <w:t xml:space="preserve">Para un mejor análisis </w:t>
      </w:r>
      <w:r w:rsidR="00AA2B9C" w:rsidRPr="000C538B">
        <w:rPr>
          <w:rFonts w:ascii="Arial" w:hAnsi="Arial" w:cs="Arial"/>
          <w:sz w:val="22"/>
        </w:rPr>
        <w:t>de l</w:t>
      </w:r>
      <w:r w:rsidRPr="000C538B">
        <w:rPr>
          <w:rFonts w:ascii="Arial" w:hAnsi="Arial" w:cs="Arial"/>
          <w:sz w:val="22"/>
        </w:rPr>
        <w:t xml:space="preserve">a solicitud, se requiere que el alumno pueda </w:t>
      </w:r>
      <w:r w:rsidR="00AA2B9C" w:rsidRPr="000C538B">
        <w:rPr>
          <w:rFonts w:ascii="Arial" w:hAnsi="Arial" w:cs="Arial"/>
          <w:sz w:val="22"/>
        </w:rPr>
        <w:t>adjunt</w:t>
      </w:r>
      <w:r w:rsidRPr="000C538B">
        <w:rPr>
          <w:rFonts w:ascii="Arial" w:hAnsi="Arial" w:cs="Arial"/>
          <w:sz w:val="22"/>
        </w:rPr>
        <w:t xml:space="preserve">ar toda aquella información que considere pertinente a la Oficina de Servicio Social de la </w:t>
      </w:r>
      <w:r w:rsidR="00DC788B" w:rsidRPr="000C538B">
        <w:rPr>
          <w:rFonts w:ascii="Arial" w:hAnsi="Arial" w:cs="Arial"/>
          <w:sz w:val="22"/>
        </w:rPr>
        <w:t>Dirección de Bienestar Universitario</w:t>
      </w:r>
      <w:r w:rsidR="004E1EE7" w:rsidRPr="000C538B">
        <w:rPr>
          <w:rFonts w:ascii="Arial" w:hAnsi="Arial" w:cs="Arial"/>
          <w:sz w:val="22"/>
        </w:rPr>
        <w:t>,</w:t>
      </w:r>
      <w:r w:rsidR="00DC788B" w:rsidRPr="000C538B">
        <w:rPr>
          <w:rFonts w:ascii="Arial" w:hAnsi="Arial" w:cs="Arial"/>
          <w:sz w:val="22"/>
        </w:rPr>
        <w:t xml:space="preserve"> Proyección Social</w:t>
      </w:r>
      <w:r w:rsidR="004E1EE7" w:rsidRPr="000C538B">
        <w:rPr>
          <w:rFonts w:ascii="Arial" w:hAnsi="Arial" w:cs="Arial"/>
          <w:sz w:val="22"/>
        </w:rPr>
        <w:t xml:space="preserve"> y Extensión Universitaria.</w:t>
      </w:r>
    </w:p>
    <w:p w:rsidR="00CC1614" w:rsidRPr="000C538B" w:rsidRDefault="00C62173" w:rsidP="00957CDB">
      <w:pPr>
        <w:numPr>
          <w:ilvl w:val="0"/>
          <w:numId w:val="14"/>
        </w:numPr>
        <w:spacing w:line="276" w:lineRule="auto"/>
        <w:ind w:left="782" w:hanging="357"/>
        <w:contextualSpacing/>
        <w:jc w:val="both"/>
        <w:rPr>
          <w:rFonts w:ascii="Arial" w:hAnsi="Arial" w:cs="Arial"/>
          <w:sz w:val="22"/>
        </w:rPr>
      </w:pPr>
      <w:r w:rsidRPr="000C538B">
        <w:rPr>
          <w:rFonts w:ascii="Arial" w:hAnsi="Arial" w:cs="Arial"/>
          <w:sz w:val="22"/>
        </w:rPr>
        <w:t>Los trámites son de g</w:t>
      </w:r>
      <w:r w:rsidR="00E940A6" w:rsidRPr="000C538B">
        <w:rPr>
          <w:rFonts w:ascii="Arial" w:hAnsi="Arial" w:cs="Arial"/>
          <w:sz w:val="22"/>
        </w:rPr>
        <w:t>estión personal del solicitante.</w:t>
      </w:r>
    </w:p>
    <w:p w:rsidR="00C62173" w:rsidRPr="000C538B" w:rsidRDefault="00CC1614" w:rsidP="00957CDB">
      <w:pPr>
        <w:numPr>
          <w:ilvl w:val="0"/>
          <w:numId w:val="14"/>
        </w:numPr>
        <w:spacing w:line="276" w:lineRule="auto"/>
        <w:ind w:left="782" w:hanging="357"/>
        <w:contextualSpacing/>
        <w:jc w:val="both"/>
        <w:rPr>
          <w:rFonts w:ascii="Arial" w:hAnsi="Arial" w:cs="Arial"/>
          <w:sz w:val="22"/>
        </w:rPr>
      </w:pPr>
      <w:r w:rsidRPr="000C538B">
        <w:rPr>
          <w:rFonts w:ascii="Arial" w:hAnsi="Arial" w:cs="Arial"/>
          <w:sz w:val="22"/>
        </w:rPr>
        <w:t>La beca integral es en base a la escala más alta de pensiones de enseñanza aprobadas para el per</w:t>
      </w:r>
      <w:r w:rsidR="004E1EE7" w:rsidRPr="000C538B">
        <w:rPr>
          <w:rFonts w:ascii="Arial" w:hAnsi="Arial" w:cs="Arial"/>
          <w:sz w:val="22"/>
        </w:rPr>
        <w:t>í</w:t>
      </w:r>
      <w:r w:rsidRPr="000C538B">
        <w:rPr>
          <w:rFonts w:ascii="Arial" w:hAnsi="Arial" w:cs="Arial"/>
          <w:sz w:val="22"/>
        </w:rPr>
        <w:t>odo vigente</w:t>
      </w:r>
      <w:r w:rsidR="004E1EE7" w:rsidRPr="000C538B">
        <w:rPr>
          <w:rFonts w:ascii="Arial" w:hAnsi="Arial" w:cs="Arial"/>
          <w:sz w:val="22"/>
        </w:rPr>
        <w:t>.</w:t>
      </w:r>
    </w:p>
    <w:p w:rsidR="00C62173" w:rsidRPr="000C538B" w:rsidRDefault="00C62173" w:rsidP="000C538B">
      <w:pPr>
        <w:spacing w:line="23" w:lineRule="atLeast"/>
        <w:ind w:left="786"/>
        <w:contextualSpacing/>
        <w:jc w:val="both"/>
        <w:rPr>
          <w:rFonts w:ascii="Arial" w:hAnsi="Arial" w:cs="Arial"/>
          <w:sz w:val="22"/>
        </w:rPr>
      </w:pPr>
    </w:p>
    <w:p w:rsidR="00EA51D6" w:rsidRPr="000C538B" w:rsidRDefault="00EA51D6" w:rsidP="006F240F">
      <w:pPr>
        <w:jc w:val="both"/>
        <w:rPr>
          <w:rFonts w:ascii="Arial" w:hAnsi="Arial" w:cs="Arial"/>
          <w:sz w:val="20"/>
        </w:rPr>
      </w:pPr>
    </w:p>
    <w:p w:rsidR="0011326A" w:rsidRPr="000C538B" w:rsidRDefault="00EA51D6" w:rsidP="006F240F">
      <w:pPr>
        <w:ind w:left="1440" w:hanging="1440"/>
        <w:jc w:val="both"/>
        <w:rPr>
          <w:rFonts w:ascii="Arial" w:hAnsi="Arial" w:cs="Arial"/>
          <w:b/>
          <w:sz w:val="22"/>
        </w:rPr>
      </w:pPr>
      <w:r w:rsidRPr="000C538B">
        <w:rPr>
          <w:rFonts w:ascii="Arial" w:hAnsi="Arial" w:cs="Arial"/>
          <w:b/>
          <w:sz w:val="22"/>
        </w:rPr>
        <w:t xml:space="preserve">Artículo </w:t>
      </w:r>
      <w:r w:rsidR="00303D4B" w:rsidRPr="000C538B">
        <w:rPr>
          <w:rFonts w:ascii="Arial" w:hAnsi="Arial" w:cs="Arial"/>
          <w:b/>
          <w:sz w:val="22"/>
        </w:rPr>
        <w:t>2</w:t>
      </w:r>
      <w:r w:rsidR="00710E41" w:rsidRPr="000C538B">
        <w:rPr>
          <w:rFonts w:ascii="Arial" w:hAnsi="Arial" w:cs="Arial"/>
          <w:b/>
          <w:sz w:val="22"/>
        </w:rPr>
        <w:t>6</w:t>
      </w:r>
      <w:r w:rsidRPr="000C538B">
        <w:rPr>
          <w:rFonts w:ascii="Arial" w:hAnsi="Arial" w:cs="Arial"/>
          <w:b/>
          <w:sz w:val="22"/>
        </w:rPr>
        <w:t xml:space="preserve">º.- </w:t>
      </w:r>
      <w:r w:rsidRPr="000C538B">
        <w:rPr>
          <w:rFonts w:ascii="Arial" w:hAnsi="Arial" w:cs="Arial"/>
          <w:sz w:val="22"/>
        </w:rPr>
        <w:t xml:space="preserve">El beneficio de la </w:t>
      </w:r>
      <w:proofErr w:type="spellStart"/>
      <w:r w:rsidRPr="000C538B">
        <w:rPr>
          <w:rFonts w:ascii="Arial" w:hAnsi="Arial" w:cs="Arial"/>
          <w:sz w:val="22"/>
        </w:rPr>
        <w:t>Semi</w:t>
      </w:r>
      <w:proofErr w:type="spellEnd"/>
      <w:r w:rsidRPr="000C538B">
        <w:rPr>
          <w:rFonts w:ascii="Arial" w:hAnsi="Arial" w:cs="Arial"/>
          <w:sz w:val="22"/>
        </w:rPr>
        <w:t xml:space="preserve"> Beca se otorga:  </w:t>
      </w:r>
    </w:p>
    <w:p w:rsidR="0011326A" w:rsidRPr="000C538B" w:rsidRDefault="0011326A" w:rsidP="006F240F">
      <w:pPr>
        <w:jc w:val="both"/>
        <w:rPr>
          <w:rFonts w:ascii="Arial" w:hAnsi="Arial" w:cs="Arial"/>
          <w:sz w:val="22"/>
        </w:rPr>
      </w:pPr>
    </w:p>
    <w:p w:rsidR="00EA51D6" w:rsidRPr="000C538B" w:rsidRDefault="00EA51D6" w:rsidP="00957CDB">
      <w:pPr>
        <w:numPr>
          <w:ilvl w:val="0"/>
          <w:numId w:val="13"/>
        </w:numPr>
        <w:spacing w:line="276" w:lineRule="auto"/>
        <w:contextualSpacing/>
        <w:jc w:val="both"/>
        <w:rPr>
          <w:rFonts w:ascii="Arial" w:hAnsi="Arial" w:cs="Arial"/>
          <w:sz w:val="22"/>
          <w:szCs w:val="22"/>
        </w:rPr>
      </w:pPr>
      <w:proofErr w:type="spellStart"/>
      <w:r w:rsidRPr="000C538B">
        <w:rPr>
          <w:rFonts w:ascii="Arial" w:hAnsi="Arial" w:cs="Arial"/>
          <w:sz w:val="22"/>
          <w:szCs w:val="22"/>
        </w:rPr>
        <w:t>Semi</w:t>
      </w:r>
      <w:proofErr w:type="spellEnd"/>
      <w:r w:rsidRPr="000C538B">
        <w:rPr>
          <w:rFonts w:ascii="Arial" w:hAnsi="Arial" w:cs="Arial"/>
          <w:sz w:val="22"/>
          <w:szCs w:val="22"/>
        </w:rPr>
        <w:t xml:space="preserve"> Beca por rendimiento académico, se exonera del pago del 50% pensiones de enseñanza, por un semestre académico, al estudiante que en el semestre anterior haya obtenido el segundo promedio ponderado más alto, teniendo como mínimo 16,80 puntos, por programa académico de cada Facultad.</w:t>
      </w:r>
    </w:p>
    <w:p w:rsidR="00EA51D6" w:rsidRPr="000C538B" w:rsidRDefault="00EA51D6" w:rsidP="00957CDB">
      <w:pPr>
        <w:spacing w:line="276" w:lineRule="auto"/>
        <w:ind w:left="708"/>
        <w:contextualSpacing/>
        <w:jc w:val="both"/>
        <w:rPr>
          <w:rFonts w:ascii="Arial" w:hAnsi="Arial" w:cs="Arial"/>
          <w:sz w:val="22"/>
          <w:szCs w:val="22"/>
        </w:rPr>
      </w:pPr>
      <w:r w:rsidRPr="000C538B">
        <w:rPr>
          <w:rFonts w:ascii="Arial" w:hAnsi="Arial" w:cs="Arial"/>
          <w:sz w:val="22"/>
          <w:szCs w:val="22"/>
        </w:rPr>
        <w:t xml:space="preserve">En caso no se cumpla con el promedio, no se otorgarán </w:t>
      </w:r>
      <w:proofErr w:type="spellStart"/>
      <w:r w:rsidRPr="000C538B">
        <w:rPr>
          <w:rFonts w:ascii="Arial" w:hAnsi="Arial" w:cs="Arial"/>
          <w:sz w:val="22"/>
          <w:szCs w:val="22"/>
        </w:rPr>
        <w:t>semi</w:t>
      </w:r>
      <w:proofErr w:type="spellEnd"/>
      <w:r w:rsidRPr="000C538B">
        <w:rPr>
          <w:rFonts w:ascii="Arial" w:hAnsi="Arial" w:cs="Arial"/>
          <w:sz w:val="22"/>
          <w:szCs w:val="22"/>
        </w:rPr>
        <w:t xml:space="preserve"> becas para ese programa en el periodo vigente. </w:t>
      </w:r>
    </w:p>
    <w:p w:rsidR="00EA51D6" w:rsidRPr="000C538B" w:rsidRDefault="00EA51D6" w:rsidP="00957CDB">
      <w:pPr>
        <w:spacing w:line="276" w:lineRule="auto"/>
        <w:ind w:left="708"/>
        <w:contextualSpacing/>
        <w:jc w:val="both"/>
        <w:rPr>
          <w:rFonts w:ascii="Arial" w:hAnsi="Arial" w:cs="Arial"/>
          <w:sz w:val="22"/>
          <w:szCs w:val="22"/>
        </w:rPr>
      </w:pPr>
      <w:r w:rsidRPr="000C538B">
        <w:rPr>
          <w:rFonts w:ascii="Arial" w:hAnsi="Arial" w:cs="Arial"/>
          <w:sz w:val="22"/>
          <w:szCs w:val="22"/>
        </w:rPr>
        <w:t xml:space="preserve">En el caso de empate, la </w:t>
      </w:r>
      <w:proofErr w:type="spellStart"/>
      <w:r w:rsidRPr="000C538B">
        <w:rPr>
          <w:rFonts w:ascii="Arial" w:hAnsi="Arial" w:cs="Arial"/>
          <w:sz w:val="22"/>
          <w:szCs w:val="22"/>
        </w:rPr>
        <w:t>semi</w:t>
      </w:r>
      <w:proofErr w:type="spellEnd"/>
      <w:r w:rsidRPr="000C538B">
        <w:rPr>
          <w:rFonts w:ascii="Arial" w:hAnsi="Arial" w:cs="Arial"/>
          <w:sz w:val="22"/>
          <w:szCs w:val="22"/>
        </w:rPr>
        <w:t xml:space="preserve"> beca se otorga al que tenga el mayor promedio ponderado acumulado.</w:t>
      </w:r>
    </w:p>
    <w:p w:rsidR="00EA51D6" w:rsidRPr="000C538B" w:rsidRDefault="00EA51D6" w:rsidP="00957CDB">
      <w:pPr>
        <w:spacing w:line="276" w:lineRule="auto"/>
        <w:ind w:left="708"/>
        <w:contextualSpacing/>
        <w:jc w:val="both"/>
        <w:rPr>
          <w:rFonts w:ascii="Arial" w:hAnsi="Arial" w:cs="Arial"/>
          <w:sz w:val="22"/>
          <w:szCs w:val="22"/>
        </w:rPr>
      </w:pPr>
    </w:p>
    <w:p w:rsidR="00C62173" w:rsidRPr="000C538B" w:rsidRDefault="00C62173" w:rsidP="00957CDB">
      <w:pPr>
        <w:numPr>
          <w:ilvl w:val="0"/>
          <w:numId w:val="13"/>
        </w:numPr>
        <w:spacing w:line="276" w:lineRule="auto"/>
        <w:ind w:left="714" w:hanging="357"/>
        <w:contextualSpacing/>
        <w:jc w:val="both"/>
        <w:rPr>
          <w:rFonts w:ascii="Arial" w:hAnsi="Arial" w:cs="Arial"/>
          <w:sz w:val="22"/>
          <w:szCs w:val="22"/>
        </w:rPr>
      </w:pPr>
      <w:r w:rsidRPr="000C538B">
        <w:rPr>
          <w:rFonts w:ascii="Arial" w:hAnsi="Arial" w:cs="Arial"/>
          <w:sz w:val="22"/>
          <w:szCs w:val="22"/>
        </w:rPr>
        <w:lastRenderedPageBreak/>
        <w:t xml:space="preserve">La Gerencia General tiene la potestad de aprobar </w:t>
      </w:r>
      <w:proofErr w:type="spellStart"/>
      <w:r w:rsidRPr="000C538B">
        <w:rPr>
          <w:rFonts w:ascii="Arial" w:hAnsi="Arial" w:cs="Arial"/>
          <w:sz w:val="22"/>
          <w:szCs w:val="22"/>
        </w:rPr>
        <w:t>semi</w:t>
      </w:r>
      <w:proofErr w:type="spellEnd"/>
      <w:r w:rsidRPr="000C538B">
        <w:rPr>
          <w:rFonts w:ascii="Arial" w:hAnsi="Arial" w:cs="Arial"/>
          <w:sz w:val="22"/>
          <w:szCs w:val="22"/>
        </w:rPr>
        <w:t xml:space="preserve"> becas que considere pertinente mediante resolución del mismo despacho, que será informada a la </w:t>
      </w:r>
      <w:r w:rsidR="00DC788B" w:rsidRPr="000C538B">
        <w:rPr>
          <w:rFonts w:ascii="Arial" w:hAnsi="Arial" w:cs="Arial"/>
          <w:sz w:val="22"/>
          <w:szCs w:val="22"/>
        </w:rPr>
        <w:t>Dirección de Bienestar Universitario y Proyección Social</w:t>
      </w:r>
      <w:r w:rsidRPr="000C538B">
        <w:rPr>
          <w:rFonts w:ascii="Arial" w:hAnsi="Arial" w:cs="Arial"/>
          <w:sz w:val="22"/>
          <w:szCs w:val="22"/>
        </w:rPr>
        <w:t>.</w:t>
      </w:r>
    </w:p>
    <w:p w:rsidR="00C62173" w:rsidRPr="000C538B" w:rsidRDefault="00C62173" w:rsidP="00957CDB">
      <w:pPr>
        <w:spacing w:line="276" w:lineRule="auto"/>
        <w:ind w:left="708"/>
        <w:contextualSpacing/>
        <w:jc w:val="both"/>
        <w:rPr>
          <w:rFonts w:ascii="Arial" w:hAnsi="Arial" w:cs="Arial"/>
          <w:sz w:val="22"/>
          <w:szCs w:val="22"/>
        </w:rPr>
      </w:pPr>
    </w:p>
    <w:p w:rsidR="00C62173" w:rsidRPr="0090206E" w:rsidRDefault="00C62173" w:rsidP="00957CDB">
      <w:pPr>
        <w:spacing w:line="276" w:lineRule="auto"/>
        <w:ind w:left="66"/>
        <w:contextualSpacing/>
        <w:jc w:val="both"/>
        <w:rPr>
          <w:rFonts w:ascii="Arial" w:hAnsi="Arial" w:cs="Arial"/>
          <w:sz w:val="22"/>
          <w:szCs w:val="22"/>
        </w:rPr>
      </w:pPr>
      <w:r w:rsidRPr="0090206E">
        <w:rPr>
          <w:rFonts w:ascii="Arial" w:hAnsi="Arial" w:cs="Arial"/>
          <w:sz w:val="22"/>
          <w:szCs w:val="22"/>
        </w:rPr>
        <w:t xml:space="preserve">En </w:t>
      </w:r>
      <w:r w:rsidR="003F012C" w:rsidRPr="0090206E">
        <w:rPr>
          <w:rFonts w:ascii="Arial" w:hAnsi="Arial" w:cs="Arial"/>
          <w:sz w:val="22"/>
          <w:szCs w:val="22"/>
        </w:rPr>
        <w:t>la</w:t>
      </w:r>
      <w:r w:rsidRPr="0090206E">
        <w:rPr>
          <w:rFonts w:ascii="Arial" w:hAnsi="Arial" w:cs="Arial"/>
          <w:sz w:val="22"/>
          <w:szCs w:val="22"/>
        </w:rPr>
        <w:t xml:space="preserve"> opci</w:t>
      </w:r>
      <w:r w:rsidR="003F012C" w:rsidRPr="0090206E">
        <w:rPr>
          <w:rFonts w:ascii="Arial" w:hAnsi="Arial" w:cs="Arial"/>
          <w:sz w:val="22"/>
          <w:szCs w:val="22"/>
        </w:rPr>
        <w:t>ó</w:t>
      </w:r>
      <w:r w:rsidRPr="0090206E">
        <w:rPr>
          <w:rFonts w:ascii="Arial" w:hAnsi="Arial" w:cs="Arial"/>
          <w:sz w:val="22"/>
          <w:szCs w:val="22"/>
        </w:rPr>
        <w:t>n</w:t>
      </w:r>
      <w:r w:rsidR="003F012C" w:rsidRPr="0090206E">
        <w:rPr>
          <w:rFonts w:ascii="Arial" w:hAnsi="Arial" w:cs="Arial"/>
          <w:sz w:val="22"/>
          <w:szCs w:val="22"/>
        </w:rPr>
        <w:t xml:space="preserve"> a) más no en la b)</w:t>
      </w:r>
      <w:r w:rsidRPr="0090206E">
        <w:rPr>
          <w:rFonts w:ascii="Arial" w:hAnsi="Arial" w:cs="Arial"/>
          <w:sz w:val="22"/>
          <w:szCs w:val="22"/>
        </w:rPr>
        <w:t xml:space="preserve"> para el otorgamiento de </w:t>
      </w:r>
      <w:proofErr w:type="spellStart"/>
      <w:r w:rsidRPr="0090206E">
        <w:rPr>
          <w:rFonts w:ascii="Arial" w:hAnsi="Arial" w:cs="Arial"/>
          <w:sz w:val="22"/>
          <w:szCs w:val="22"/>
        </w:rPr>
        <w:t>semi</w:t>
      </w:r>
      <w:proofErr w:type="spellEnd"/>
      <w:r w:rsidRPr="0090206E">
        <w:rPr>
          <w:rFonts w:ascii="Arial" w:hAnsi="Arial" w:cs="Arial"/>
          <w:sz w:val="22"/>
          <w:szCs w:val="22"/>
        </w:rPr>
        <w:t xml:space="preserve"> beca, se debe considerar lo siguiente:</w:t>
      </w:r>
    </w:p>
    <w:p w:rsidR="00C62173" w:rsidRPr="0090206E" w:rsidRDefault="00C62173" w:rsidP="00957CDB">
      <w:pPr>
        <w:numPr>
          <w:ilvl w:val="0"/>
          <w:numId w:val="21"/>
        </w:numPr>
        <w:spacing w:line="276" w:lineRule="auto"/>
        <w:contextualSpacing/>
        <w:jc w:val="both"/>
        <w:rPr>
          <w:rFonts w:ascii="Arial" w:hAnsi="Arial" w:cs="Arial"/>
          <w:sz w:val="22"/>
          <w:szCs w:val="22"/>
        </w:rPr>
      </w:pPr>
      <w:r w:rsidRPr="0090206E">
        <w:rPr>
          <w:rFonts w:ascii="Arial" w:hAnsi="Arial" w:cs="Arial"/>
          <w:sz w:val="22"/>
          <w:szCs w:val="22"/>
        </w:rPr>
        <w:t xml:space="preserve">La vigencia del beneficio es por el semestre académico para el cual fue otorgado. </w:t>
      </w:r>
    </w:p>
    <w:p w:rsidR="00C62173" w:rsidRPr="0090206E" w:rsidRDefault="00AA2B9C" w:rsidP="00957CDB">
      <w:pPr>
        <w:numPr>
          <w:ilvl w:val="0"/>
          <w:numId w:val="21"/>
        </w:numPr>
        <w:spacing w:line="276" w:lineRule="auto"/>
        <w:ind w:left="709" w:hanging="283"/>
        <w:contextualSpacing/>
        <w:jc w:val="both"/>
        <w:rPr>
          <w:rFonts w:ascii="Arial" w:hAnsi="Arial" w:cs="Arial"/>
          <w:sz w:val="22"/>
          <w:szCs w:val="22"/>
        </w:rPr>
      </w:pPr>
      <w:r w:rsidRPr="0090206E">
        <w:rPr>
          <w:rFonts w:ascii="Arial" w:hAnsi="Arial" w:cs="Arial"/>
          <w:sz w:val="22"/>
          <w:szCs w:val="22"/>
        </w:rPr>
        <w:t xml:space="preserve">Para un mejor análisis de la solicitud, se requiere que el alumno pueda adjuntar toda aquella información que considere pertinente a la Oficina de Servicio Social de la </w:t>
      </w:r>
      <w:r w:rsidR="00DC788B" w:rsidRPr="0090206E">
        <w:rPr>
          <w:rFonts w:ascii="Arial" w:hAnsi="Arial" w:cs="Arial"/>
          <w:sz w:val="22"/>
          <w:szCs w:val="22"/>
        </w:rPr>
        <w:t>Dirección de Bienestar Universitario y Proyección Social</w:t>
      </w:r>
      <w:r w:rsidR="00C62173" w:rsidRPr="0090206E">
        <w:rPr>
          <w:rFonts w:ascii="Arial" w:hAnsi="Arial" w:cs="Arial"/>
          <w:sz w:val="22"/>
          <w:szCs w:val="22"/>
        </w:rPr>
        <w:t>.</w:t>
      </w:r>
    </w:p>
    <w:p w:rsidR="00CC1614" w:rsidRPr="0090206E" w:rsidRDefault="00C62173" w:rsidP="00957CDB">
      <w:pPr>
        <w:numPr>
          <w:ilvl w:val="0"/>
          <w:numId w:val="21"/>
        </w:numPr>
        <w:spacing w:line="276" w:lineRule="auto"/>
        <w:contextualSpacing/>
        <w:jc w:val="both"/>
        <w:rPr>
          <w:rFonts w:ascii="Arial" w:hAnsi="Arial" w:cs="Arial"/>
          <w:sz w:val="22"/>
          <w:szCs w:val="22"/>
        </w:rPr>
      </w:pPr>
      <w:r w:rsidRPr="0090206E">
        <w:rPr>
          <w:rFonts w:ascii="Arial" w:hAnsi="Arial" w:cs="Arial"/>
          <w:sz w:val="22"/>
          <w:szCs w:val="22"/>
        </w:rPr>
        <w:t>Los trámites son de gestión personal del solicitante</w:t>
      </w:r>
      <w:r w:rsidR="00E940A6" w:rsidRPr="0090206E">
        <w:rPr>
          <w:rFonts w:ascii="Arial" w:hAnsi="Arial" w:cs="Arial"/>
          <w:sz w:val="22"/>
          <w:szCs w:val="22"/>
        </w:rPr>
        <w:t>.</w:t>
      </w:r>
      <w:r w:rsidRPr="0090206E">
        <w:rPr>
          <w:rFonts w:ascii="Arial" w:hAnsi="Arial" w:cs="Arial"/>
          <w:sz w:val="22"/>
          <w:szCs w:val="22"/>
        </w:rPr>
        <w:t xml:space="preserve"> </w:t>
      </w:r>
    </w:p>
    <w:p w:rsidR="00CC1614" w:rsidRPr="0090206E" w:rsidRDefault="00CC1614" w:rsidP="00957CDB">
      <w:pPr>
        <w:numPr>
          <w:ilvl w:val="0"/>
          <w:numId w:val="21"/>
        </w:numPr>
        <w:spacing w:line="276" w:lineRule="auto"/>
        <w:ind w:left="709" w:hanging="283"/>
        <w:contextualSpacing/>
        <w:jc w:val="both"/>
        <w:rPr>
          <w:rFonts w:ascii="Arial" w:hAnsi="Arial" w:cs="Arial"/>
          <w:sz w:val="22"/>
          <w:szCs w:val="22"/>
        </w:rPr>
      </w:pPr>
      <w:r w:rsidRPr="0090206E">
        <w:rPr>
          <w:rFonts w:ascii="Arial" w:hAnsi="Arial" w:cs="Arial"/>
          <w:sz w:val="22"/>
          <w:szCs w:val="22"/>
        </w:rPr>
        <w:t xml:space="preserve">La </w:t>
      </w:r>
      <w:proofErr w:type="spellStart"/>
      <w:r w:rsidRPr="0090206E">
        <w:rPr>
          <w:rFonts w:ascii="Arial" w:hAnsi="Arial" w:cs="Arial"/>
          <w:sz w:val="22"/>
          <w:szCs w:val="22"/>
        </w:rPr>
        <w:t>semi</w:t>
      </w:r>
      <w:proofErr w:type="spellEnd"/>
      <w:r w:rsidRPr="0090206E">
        <w:rPr>
          <w:rFonts w:ascii="Arial" w:hAnsi="Arial" w:cs="Arial"/>
          <w:sz w:val="22"/>
          <w:szCs w:val="22"/>
        </w:rPr>
        <w:t xml:space="preserve"> beca integral es en base a la escala más alta de pensiones de enseñanza aprobadas para el periodo vigente.</w:t>
      </w:r>
    </w:p>
    <w:p w:rsidR="00C62173" w:rsidRPr="0090206E" w:rsidRDefault="00C62173" w:rsidP="00957CDB">
      <w:pPr>
        <w:numPr>
          <w:ilvl w:val="0"/>
          <w:numId w:val="21"/>
        </w:numPr>
        <w:spacing w:line="276" w:lineRule="auto"/>
        <w:ind w:left="709" w:hanging="283"/>
        <w:contextualSpacing/>
        <w:jc w:val="both"/>
        <w:rPr>
          <w:rFonts w:ascii="Arial" w:hAnsi="Arial" w:cs="Arial"/>
          <w:sz w:val="22"/>
          <w:szCs w:val="22"/>
        </w:rPr>
      </w:pPr>
      <w:r w:rsidRPr="0090206E">
        <w:rPr>
          <w:rFonts w:ascii="Arial" w:hAnsi="Arial" w:cs="Arial"/>
          <w:sz w:val="22"/>
          <w:szCs w:val="22"/>
        </w:rPr>
        <w:t>Este artículo es de cumplimiento de las Instituciones que tienen convenio con la Universidad Autónoma de Ica.</w:t>
      </w:r>
    </w:p>
    <w:p w:rsidR="0024035E" w:rsidRPr="000C538B" w:rsidRDefault="0024035E" w:rsidP="006F240F">
      <w:pPr>
        <w:jc w:val="both"/>
        <w:rPr>
          <w:rFonts w:ascii="Arial" w:hAnsi="Arial" w:cs="Arial"/>
          <w:sz w:val="22"/>
        </w:rPr>
      </w:pPr>
    </w:p>
    <w:p w:rsidR="00303D4B" w:rsidRPr="0090206E" w:rsidRDefault="003362C1" w:rsidP="00957CDB">
      <w:pPr>
        <w:spacing w:line="276" w:lineRule="auto"/>
        <w:contextualSpacing/>
        <w:jc w:val="both"/>
        <w:rPr>
          <w:rFonts w:ascii="Arial" w:hAnsi="Arial" w:cs="Arial"/>
          <w:sz w:val="22"/>
          <w:szCs w:val="22"/>
        </w:rPr>
      </w:pPr>
      <w:r w:rsidRPr="000C538B">
        <w:rPr>
          <w:rFonts w:ascii="Arial" w:hAnsi="Arial" w:cs="Arial"/>
          <w:b/>
        </w:rPr>
        <w:t>Artículo</w:t>
      </w:r>
      <w:r w:rsidRPr="000C538B">
        <w:rPr>
          <w:rFonts w:ascii="Arial" w:hAnsi="Arial" w:cs="Arial"/>
          <w:b/>
          <w:sz w:val="22"/>
        </w:rPr>
        <w:t xml:space="preserve"> </w:t>
      </w:r>
      <w:r w:rsidR="00303D4B" w:rsidRPr="000C538B">
        <w:rPr>
          <w:rFonts w:ascii="Arial" w:hAnsi="Arial" w:cs="Arial"/>
          <w:b/>
          <w:sz w:val="22"/>
        </w:rPr>
        <w:t>2</w:t>
      </w:r>
      <w:r w:rsidR="00710E41" w:rsidRPr="000C538B">
        <w:rPr>
          <w:rFonts w:ascii="Arial" w:hAnsi="Arial" w:cs="Arial"/>
          <w:b/>
          <w:sz w:val="22"/>
        </w:rPr>
        <w:t>7</w:t>
      </w:r>
      <w:r w:rsidRPr="000C538B">
        <w:rPr>
          <w:rFonts w:ascii="Arial" w:hAnsi="Arial" w:cs="Arial"/>
          <w:b/>
          <w:sz w:val="22"/>
        </w:rPr>
        <w:t xml:space="preserve">°.- </w:t>
      </w:r>
      <w:r w:rsidRPr="0090206E">
        <w:rPr>
          <w:rFonts w:ascii="Arial" w:hAnsi="Arial" w:cs="Arial"/>
          <w:sz w:val="22"/>
          <w:szCs w:val="22"/>
        </w:rPr>
        <w:t>El beneficio de la categorizaci</w:t>
      </w:r>
      <w:r w:rsidR="00303D4B" w:rsidRPr="0090206E">
        <w:rPr>
          <w:rFonts w:ascii="Arial" w:hAnsi="Arial" w:cs="Arial"/>
          <w:sz w:val="22"/>
          <w:szCs w:val="22"/>
        </w:rPr>
        <w:t>ó</w:t>
      </w:r>
      <w:r w:rsidRPr="0090206E">
        <w:rPr>
          <w:rFonts w:ascii="Arial" w:hAnsi="Arial" w:cs="Arial"/>
          <w:sz w:val="22"/>
          <w:szCs w:val="22"/>
        </w:rPr>
        <w:t xml:space="preserve">n </w:t>
      </w:r>
      <w:r w:rsidR="00882090" w:rsidRPr="0090206E">
        <w:rPr>
          <w:rFonts w:ascii="Arial" w:hAnsi="Arial" w:cs="Arial"/>
          <w:sz w:val="22"/>
          <w:szCs w:val="22"/>
        </w:rPr>
        <w:t xml:space="preserve">o asignación de escalas, </w:t>
      </w:r>
      <w:r w:rsidR="006F240F" w:rsidRPr="0090206E">
        <w:rPr>
          <w:rFonts w:ascii="Arial" w:hAnsi="Arial" w:cs="Arial"/>
          <w:sz w:val="22"/>
          <w:szCs w:val="22"/>
        </w:rPr>
        <w:t xml:space="preserve">permite asignarle al estudiante una escala de pensiones de acuerdo </w:t>
      </w:r>
      <w:r w:rsidR="00882090" w:rsidRPr="0090206E">
        <w:rPr>
          <w:rFonts w:ascii="Arial" w:hAnsi="Arial" w:cs="Arial"/>
          <w:sz w:val="22"/>
          <w:szCs w:val="22"/>
        </w:rPr>
        <w:t xml:space="preserve">a una evaluación socio económica que </w:t>
      </w:r>
      <w:r w:rsidR="00303D4B" w:rsidRPr="0090206E">
        <w:rPr>
          <w:rFonts w:ascii="Arial" w:hAnsi="Arial" w:cs="Arial"/>
          <w:sz w:val="22"/>
          <w:szCs w:val="22"/>
        </w:rPr>
        <w:t xml:space="preserve">se realiza </w:t>
      </w:r>
      <w:r w:rsidR="00882090" w:rsidRPr="0090206E">
        <w:rPr>
          <w:rFonts w:ascii="Arial" w:hAnsi="Arial" w:cs="Arial"/>
          <w:sz w:val="22"/>
          <w:szCs w:val="22"/>
        </w:rPr>
        <w:t xml:space="preserve">a cada estudiante </w:t>
      </w:r>
      <w:r w:rsidR="00303D4B" w:rsidRPr="0090206E">
        <w:rPr>
          <w:rFonts w:ascii="Arial" w:hAnsi="Arial" w:cs="Arial"/>
          <w:sz w:val="22"/>
          <w:szCs w:val="22"/>
        </w:rPr>
        <w:t xml:space="preserve">al ingresar a la universidad. </w:t>
      </w:r>
    </w:p>
    <w:p w:rsidR="00882090" w:rsidRPr="0090206E" w:rsidRDefault="00882090" w:rsidP="00957CDB">
      <w:pPr>
        <w:spacing w:line="276" w:lineRule="auto"/>
        <w:contextualSpacing/>
        <w:jc w:val="both"/>
        <w:rPr>
          <w:rFonts w:ascii="Arial" w:hAnsi="Arial" w:cs="Arial"/>
          <w:sz w:val="22"/>
          <w:szCs w:val="22"/>
        </w:rPr>
      </w:pPr>
      <w:r w:rsidRPr="0090206E">
        <w:rPr>
          <w:rFonts w:ascii="Arial" w:hAnsi="Arial" w:cs="Arial"/>
          <w:sz w:val="22"/>
          <w:szCs w:val="22"/>
        </w:rPr>
        <w:t>Para mantenerse dentro de los parámetros de la escala asignada al ingresar a la universidad, debe mantener un promedio ponderado igual o mayor a 14 en un ciclo académico; de no ser así, automáticamente se le asignará como mínimo a la escala inmediata superior en el semestre académico siguiente.</w:t>
      </w:r>
    </w:p>
    <w:p w:rsidR="00882090" w:rsidRDefault="00882090" w:rsidP="006F240F">
      <w:pPr>
        <w:jc w:val="both"/>
        <w:rPr>
          <w:rFonts w:ascii="Arial" w:hAnsi="Arial" w:cs="Arial"/>
        </w:rPr>
      </w:pPr>
    </w:p>
    <w:p w:rsidR="00303D4B" w:rsidRDefault="00710E41" w:rsidP="00957CDB">
      <w:pPr>
        <w:pStyle w:val="NormalWeb"/>
        <w:shd w:val="clear" w:color="auto" w:fill="FFFFFF"/>
        <w:spacing w:before="0" w:beforeAutospacing="0" w:after="0" w:afterAutospacing="0" w:line="276" w:lineRule="auto"/>
        <w:contextualSpacing/>
        <w:jc w:val="both"/>
        <w:rPr>
          <w:rFonts w:ascii="Arial" w:hAnsi="Arial" w:cs="Arial"/>
          <w:sz w:val="22"/>
        </w:rPr>
      </w:pPr>
      <w:r>
        <w:rPr>
          <w:rFonts w:ascii="Arial" w:hAnsi="Arial" w:cs="Arial"/>
          <w:b/>
        </w:rPr>
        <w:t>Artículo 28</w:t>
      </w:r>
      <w:r w:rsidR="00882090">
        <w:rPr>
          <w:rFonts w:ascii="Arial" w:hAnsi="Arial" w:cs="Arial"/>
          <w:b/>
        </w:rPr>
        <w:t xml:space="preserve">°.- </w:t>
      </w:r>
      <w:r w:rsidR="003362C1" w:rsidRPr="0090206E">
        <w:rPr>
          <w:rFonts w:ascii="Arial" w:hAnsi="Arial" w:cs="Arial"/>
          <w:sz w:val="22"/>
          <w:szCs w:val="22"/>
        </w:rPr>
        <w:t xml:space="preserve">La oficina de Servicio Social de la </w:t>
      </w:r>
      <w:r w:rsidR="00DC788B" w:rsidRPr="0090206E">
        <w:rPr>
          <w:rFonts w:ascii="Arial" w:hAnsi="Arial" w:cs="Arial"/>
          <w:sz w:val="22"/>
          <w:szCs w:val="22"/>
        </w:rPr>
        <w:t>Dirección de Bienestar</w:t>
      </w:r>
      <w:r w:rsidR="00303D4B" w:rsidRPr="0090206E">
        <w:rPr>
          <w:rFonts w:ascii="Arial" w:hAnsi="Arial" w:cs="Arial"/>
          <w:sz w:val="22"/>
          <w:szCs w:val="22"/>
        </w:rPr>
        <w:t xml:space="preserve"> Universitario,</w:t>
      </w:r>
      <w:r w:rsidR="00DC788B" w:rsidRPr="0090206E">
        <w:rPr>
          <w:rFonts w:ascii="Arial" w:hAnsi="Arial" w:cs="Arial"/>
          <w:sz w:val="22"/>
          <w:szCs w:val="22"/>
        </w:rPr>
        <w:t xml:space="preserve"> Proyección Social</w:t>
      </w:r>
      <w:r w:rsidR="003362C1" w:rsidRPr="0090206E">
        <w:rPr>
          <w:rFonts w:ascii="Arial" w:hAnsi="Arial" w:cs="Arial"/>
          <w:sz w:val="22"/>
          <w:szCs w:val="22"/>
        </w:rPr>
        <w:t xml:space="preserve"> </w:t>
      </w:r>
      <w:r w:rsidR="00303D4B" w:rsidRPr="0090206E">
        <w:rPr>
          <w:rFonts w:ascii="Arial" w:hAnsi="Arial" w:cs="Arial"/>
          <w:sz w:val="22"/>
          <w:szCs w:val="22"/>
        </w:rPr>
        <w:t xml:space="preserve">y Extensión Universitaria, ha establecido </w:t>
      </w:r>
      <w:r w:rsidR="00882090" w:rsidRPr="0090206E">
        <w:rPr>
          <w:rFonts w:ascii="Arial" w:hAnsi="Arial" w:cs="Arial"/>
          <w:sz w:val="22"/>
          <w:szCs w:val="22"/>
        </w:rPr>
        <w:t xml:space="preserve">el proceso de </w:t>
      </w:r>
      <w:r w:rsidR="00303D4B" w:rsidRPr="0090206E">
        <w:rPr>
          <w:rFonts w:ascii="Arial" w:hAnsi="Arial" w:cs="Arial"/>
          <w:sz w:val="22"/>
          <w:szCs w:val="22"/>
        </w:rPr>
        <w:t xml:space="preserve">la </w:t>
      </w:r>
      <w:proofErr w:type="spellStart"/>
      <w:r w:rsidR="00882090" w:rsidRPr="0090206E">
        <w:rPr>
          <w:rFonts w:ascii="Arial" w:hAnsi="Arial" w:cs="Arial"/>
          <w:sz w:val="22"/>
          <w:szCs w:val="22"/>
        </w:rPr>
        <w:t>re</w:t>
      </w:r>
      <w:r w:rsidR="003362C1" w:rsidRPr="0090206E">
        <w:rPr>
          <w:rFonts w:ascii="Arial" w:hAnsi="Arial" w:cs="Arial"/>
          <w:sz w:val="22"/>
          <w:szCs w:val="22"/>
        </w:rPr>
        <w:t>categorización</w:t>
      </w:r>
      <w:proofErr w:type="spellEnd"/>
      <w:r w:rsidR="003362C1" w:rsidRPr="0090206E">
        <w:rPr>
          <w:rFonts w:ascii="Arial" w:hAnsi="Arial" w:cs="Arial"/>
          <w:sz w:val="22"/>
          <w:szCs w:val="22"/>
        </w:rPr>
        <w:t xml:space="preserve"> como la oportunidad de solicitar</w:t>
      </w:r>
      <w:r w:rsidR="00766364" w:rsidRPr="0090206E">
        <w:rPr>
          <w:rFonts w:ascii="Arial" w:hAnsi="Arial" w:cs="Arial"/>
          <w:sz w:val="22"/>
          <w:szCs w:val="22"/>
        </w:rPr>
        <w:t xml:space="preserve"> se le asigne una escala menor a través de</w:t>
      </w:r>
      <w:r w:rsidR="003362C1" w:rsidRPr="0090206E">
        <w:rPr>
          <w:rFonts w:ascii="Arial" w:hAnsi="Arial" w:cs="Arial"/>
          <w:sz w:val="22"/>
          <w:szCs w:val="22"/>
        </w:rPr>
        <w:t xml:space="preserve"> un análisis más preciso de la situación socio </w:t>
      </w:r>
      <w:r w:rsidR="00DA70A6" w:rsidRPr="0090206E">
        <w:rPr>
          <w:rFonts w:ascii="Arial" w:hAnsi="Arial" w:cs="Arial"/>
          <w:sz w:val="22"/>
          <w:szCs w:val="22"/>
        </w:rPr>
        <w:t>económico</w:t>
      </w:r>
      <w:r w:rsidR="003362C1" w:rsidRPr="0090206E">
        <w:rPr>
          <w:rFonts w:ascii="Arial" w:hAnsi="Arial" w:cs="Arial"/>
          <w:sz w:val="22"/>
          <w:szCs w:val="22"/>
        </w:rPr>
        <w:t xml:space="preserve"> del estudiante</w:t>
      </w:r>
      <w:r w:rsidR="00B05D0B" w:rsidRPr="0090206E">
        <w:rPr>
          <w:rFonts w:ascii="Arial" w:hAnsi="Arial" w:cs="Arial"/>
          <w:sz w:val="22"/>
          <w:szCs w:val="22"/>
        </w:rPr>
        <w:t>.</w:t>
      </w:r>
      <w:r w:rsidR="00303D4B" w:rsidRPr="0090206E">
        <w:rPr>
          <w:rFonts w:ascii="Arial" w:hAnsi="Arial" w:cs="Arial"/>
          <w:sz w:val="22"/>
        </w:rPr>
        <w:t xml:space="preserve"> </w:t>
      </w:r>
    </w:p>
    <w:p w:rsidR="0090206E" w:rsidRDefault="0090206E" w:rsidP="0090206E">
      <w:pPr>
        <w:pStyle w:val="NormalWeb"/>
        <w:shd w:val="clear" w:color="auto" w:fill="FFFFFF"/>
        <w:spacing w:before="0" w:beforeAutospacing="0" w:after="0" w:afterAutospacing="0" w:line="23" w:lineRule="atLeast"/>
        <w:contextualSpacing/>
        <w:jc w:val="both"/>
        <w:rPr>
          <w:rFonts w:ascii="Arial" w:hAnsi="Arial" w:cs="Arial"/>
        </w:rPr>
      </w:pPr>
    </w:p>
    <w:p w:rsidR="00B05D0B" w:rsidRPr="0090206E" w:rsidRDefault="00303D4B" w:rsidP="0090206E">
      <w:pPr>
        <w:pStyle w:val="NormalWeb"/>
        <w:numPr>
          <w:ilvl w:val="0"/>
          <w:numId w:val="19"/>
        </w:numPr>
        <w:shd w:val="clear" w:color="auto" w:fill="FFFFFF"/>
        <w:spacing w:before="0" w:beforeAutospacing="0" w:after="0" w:afterAutospacing="0" w:line="276" w:lineRule="auto"/>
        <w:contextualSpacing/>
        <w:jc w:val="both"/>
        <w:rPr>
          <w:rFonts w:ascii="Arial" w:hAnsi="Arial" w:cs="Arial"/>
          <w:sz w:val="22"/>
        </w:rPr>
      </w:pPr>
      <w:r w:rsidRPr="0090206E">
        <w:rPr>
          <w:rFonts w:ascii="Arial" w:hAnsi="Arial" w:cs="Arial"/>
          <w:sz w:val="22"/>
        </w:rPr>
        <w:t xml:space="preserve">El alumno podrá solicitar la </w:t>
      </w:r>
      <w:proofErr w:type="spellStart"/>
      <w:r w:rsidRPr="0090206E">
        <w:rPr>
          <w:rFonts w:ascii="Arial" w:hAnsi="Arial" w:cs="Arial"/>
          <w:sz w:val="22"/>
        </w:rPr>
        <w:t>re</w:t>
      </w:r>
      <w:r w:rsidR="00B05D0B" w:rsidRPr="0090206E">
        <w:rPr>
          <w:rFonts w:ascii="Arial" w:hAnsi="Arial" w:cs="Arial"/>
          <w:sz w:val="22"/>
        </w:rPr>
        <w:t>categorizacion</w:t>
      </w:r>
      <w:proofErr w:type="spellEnd"/>
      <w:r w:rsidR="00B05D0B" w:rsidRPr="0090206E">
        <w:rPr>
          <w:rFonts w:ascii="Arial" w:hAnsi="Arial" w:cs="Arial"/>
          <w:sz w:val="22"/>
        </w:rPr>
        <w:t xml:space="preserve"> ante un cambio significativo de la situación económica familiar por diversas razones:</w:t>
      </w:r>
    </w:p>
    <w:p w:rsidR="002A412F" w:rsidRPr="0090206E" w:rsidRDefault="002A412F" w:rsidP="0090206E">
      <w:pPr>
        <w:pStyle w:val="NormalWeb"/>
        <w:shd w:val="clear" w:color="auto" w:fill="FFFFFF"/>
        <w:spacing w:before="0" w:beforeAutospacing="0" w:after="0" w:afterAutospacing="0" w:line="276" w:lineRule="auto"/>
        <w:ind w:left="720"/>
        <w:contextualSpacing/>
        <w:jc w:val="both"/>
        <w:rPr>
          <w:rFonts w:ascii="Arial" w:hAnsi="Arial" w:cs="Arial"/>
          <w:sz w:val="20"/>
        </w:rPr>
      </w:pPr>
    </w:p>
    <w:p w:rsidR="00B05D0B" w:rsidRPr="0090206E" w:rsidRDefault="00B05D0B" w:rsidP="0090206E">
      <w:pPr>
        <w:numPr>
          <w:ilvl w:val="0"/>
          <w:numId w:val="18"/>
        </w:numPr>
        <w:shd w:val="clear" w:color="auto" w:fill="FFFFFF"/>
        <w:tabs>
          <w:tab w:val="clear" w:pos="720"/>
        </w:tabs>
        <w:spacing w:line="276" w:lineRule="auto"/>
        <w:ind w:left="993" w:hanging="283"/>
        <w:contextualSpacing/>
        <w:jc w:val="both"/>
        <w:rPr>
          <w:rFonts w:ascii="Arial" w:hAnsi="Arial" w:cs="Arial"/>
          <w:sz w:val="22"/>
        </w:rPr>
      </w:pPr>
      <w:r w:rsidRPr="0090206E">
        <w:rPr>
          <w:rFonts w:ascii="Arial" w:hAnsi="Arial" w:cs="Arial"/>
          <w:sz w:val="22"/>
        </w:rPr>
        <w:t>Desempleo y disminución sustancial de los ingresos de los responsables de la economía familiar</w:t>
      </w:r>
    </w:p>
    <w:p w:rsidR="00B05D0B" w:rsidRPr="0090206E" w:rsidRDefault="00B05D0B" w:rsidP="0090206E">
      <w:pPr>
        <w:numPr>
          <w:ilvl w:val="0"/>
          <w:numId w:val="18"/>
        </w:numPr>
        <w:shd w:val="clear" w:color="auto" w:fill="FFFFFF"/>
        <w:tabs>
          <w:tab w:val="clear" w:pos="720"/>
        </w:tabs>
        <w:spacing w:line="276" w:lineRule="auto"/>
        <w:ind w:left="993" w:hanging="283"/>
        <w:contextualSpacing/>
        <w:jc w:val="both"/>
        <w:rPr>
          <w:rFonts w:ascii="Arial" w:hAnsi="Arial" w:cs="Arial"/>
          <w:sz w:val="22"/>
        </w:rPr>
      </w:pPr>
      <w:r w:rsidRPr="0090206E">
        <w:rPr>
          <w:rFonts w:ascii="Arial" w:hAnsi="Arial" w:cs="Arial"/>
          <w:sz w:val="22"/>
        </w:rPr>
        <w:t>Graves problemas de salud que afecten significativamente la economía familiar</w:t>
      </w:r>
    </w:p>
    <w:p w:rsidR="00DC788B" w:rsidRPr="0090206E" w:rsidRDefault="006A4C55" w:rsidP="0090206E">
      <w:pPr>
        <w:numPr>
          <w:ilvl w:val="0"/>
          <w:numId w:val="18"/>
        </w:numPr>
        <w:shd w:val="clear" w:color="auto" w:fill="FFFFFF"/>
        <w:tabs>
          <w:tab w:val="clear" w:pos="720"/>
        </w:tabs>
        <w:spacing w:line="276" w:lineRule="auto"/>
        <w:ind w:left="993" w:hanging="283"/>
        <w:contextualSpacing/>
        <w:jc w:val="both"/>
        <w:rPr>
          <w:rFonts w:ascii="Arial" w:hAnsi="Arial" w:cs="Arial"/>
          <w:sz w:val="22"/>
        </w:rPr>
      </w:pPr>
      <w:r w:rsidRPr="0090206E">
        <w:rPr>
          <w:rFonts w:ascii="Arial" w:hAnsi="Arial" w:cs="Arial"/>
          <w:sz w:val="22"/>
        </w:rPr>
        <w:t>Situación económica familiar precaria</w:t>
      </w:r>
    </w:p>
    <w:p w:rsidR="002A412F" w:rsidRPr="0090206E" w:rsidRDefault="002A412F" w:rsidP="0090206E">
      <w:pPr>
        <w:shd w:val="clear" w:color="auto" w:fill="FFFFFF"/>
        <w:spacing w:line="276" w:lineRule="auto"/>
        <w:ind w:left="993"/>
        <w:contextualSpacing/>
        <w:jc w:val="both"/>
        <w:rPr>
          <w:rFonts w:ascii="Arial" w:hAnsi="Arial" w:cs="Arial"/>
          <w:sz w:val="20"/>
        </w:rPr>
      </w:pPr>
    </w:p>
    <w:p w:rsidR="003362C1" w:rsidRPr="0090206E" w:rsidRDefault="00B05D0B" w:rsidP="0090206E">
      <w:pPr>
        <w:numPr>
          <w:ilvl w:val="0"/>
          <w:numId w:val="19"/>
        </w:numPr>
        <w:spacing w:line="276" w:lineRule="auto"/>
        <w:contextualSpacing/>
        <w:jc w:val="both"/>
        <w:rPr>
          <w:rFonts w:ascii="Arial" w:hAnsi="Arial" w:cs="Arial"/>
          <w:sz w:val="22"/>
        </w:rPr>
      </w:pPr>
      <w:r w:rsidRPr="0090206E">
        <w:rPr>
          <w:rFonts w:ascii="Arial" w:hAnsi="Arial" w:cs="Arial"/>
          <w:sz w:val="22"/>
        </w:rPr>
        <w:lastRenderedPageBreak/>
        <w:t xml:space="preserve">La Gerencia General tiene la potestad de aprobar  </w:t>
      </w:r>
      <w:proofErr w:type="spellStart"/>
      <w:r w:rsidRPr="0090206E">
        <w:rPr>
          <w:rFonts w:ascii="Arial" w:hAnsi="Arial" w:cs="Arial"/>
          <w:sz w:val="22"/>
        </w:rPr>
        <w:t>recategorizaciones</w:t>
      </w:r>
      <w:proofErr w:type="spellEnd"/>
      <w:r w:rsidRPr="0090206E">
        <w:rPr>
          <w:rFonts w:ascii="Arial" w:hAnsi="Arial" w:cs="Arial"/>
          <w:sz w:val="22"/>
        </w:rPr>
        <w:t xml:space="preserve">  que considere pertinente mediante resolución del mismo despacho, que será informada a la </w:t>
      </w:r>
      <w:r w:rsidR="00DC788B" w:rsidRPr="0090206E">
        <w:rPr>
          <w:rFonts w:ascii="Arial" w:hAnsi="Arial" w:cs="Arial"/>
          <w:sz w:val="22"/>
        </w:rPr>
        <w:t>Dirección de Bienestar Universitario</w:t>
      </w:r>
      <w:r w:rsidR="00303D4B" w:rsidRPr="0090206E">
        <w:rPr>
          <w:rFonts w:ascii="Arial" w:hAnsi="Arial" w:cs="Arial"/>
          <w:sz w:val="22"/>
        </w:rPr>
        <w:t xml:space="preserve">, </w:t>
      </w:r>
      <w:r w:rsidR="00DC788B" w:rsidRPr="0090206E">
        <w:rPr>
          <w:rFonts w:ascii="Arial" w:hAnsi="Arial" w:cs="Arial"/>
          <w:sz w:val="22"/>
        </w:rPr>
        <w:t>Proyección Social</w:t>
      </w:r>
      <w:r w:rsidR="00303D4B" w:rsidRPr="0090206E">
        <w:rPr>
          <w:rFonts w:ascii="Arial" w:hAnsi="Arial" w:cs="Arial"/>
          <w:sz w:val="22"/>
        </w:rPr>
        <w:t xml:space="preserve"> y Extensión Universitaria.</w:t>
      </w:r>
    </w:p>
    <w:p w:rsidR="00B05D0B" w:rsidRPr="0090206E" w:rsidRDefault="00B05D0B" w:rsidP="0090206E">
      <w:pPr>
        <w:spacing w:line="276" w:lineRule="auto"/>
        <w:ind w:left="720"/>
        <w:contextualSpacing/>
        <w:jc w:val="both"/>
        <w:rPr>
          <w:rFonts w:ascii="Arial" w:hAnsi="Arial" w:cs="Arial"/>
          <w:sz w:val="20"/>
        </w:rPr>
      </w:pPr>
    </w:p>
    <w:p w:rsidR="006F240F" w:rsidRPr="0090206E" w:rsidRDefault="00882090" w:rsidP="0090206E">
      <w:pPr>
        <w:spacing w:line="276" w:lineRule="auto"/>
        <w:contextualSpacing/>
        <w:jc w:val="both"/>
        <w:rPr>
          <w:rFonts w:ascii="Arial" w:hAnsi="Arial" w:cs="Arial"/>
          <w:sz w:val="22"/>
        </w:rPr>
      </w:pPr>
      <w:r w:rsidRPr="0090206E">
        <w:rPr>
          <w:rFonts w:ascii="Arial" w:hAnsi="Arial" w:cs="Arial"/>
          <w:sz w:val="22"/>
        </w:rPr>
        <w:t xml:space="preserve">Para el proceso de </w:t>
      </w:r>
      <w:proofErr w:type="spellStart"/>
      <w:r w:rsidRPr="0090206E">
        <w:rPr>
          <w:rFonts w:ascii="Arial" w:hAnsi="Arial" w:cs="Arial"/>
          <w:sz w:val="22"/>
        </w:rPr>
        <w:t>Recategorización</w:t>
      </w:r>
      <w:proofErr w:type="spellEnd"/>
      <w:r w:rsidRPr="0090206E">
        <w:rPr>
          <w:rFonts w:ascii="Arial" w:hAnsi="Arial" w:cs="Arial"/>
          <w:sz w:val="22"/>
        </w:rPr>
        <w:t xml:space="preserve"> se debe tener en cuenta:</w:t>
      </w:r>
    </w:p>
    <w:p w:rsidR="006F240F" w:rsidRPr="0090206E" w:rsidRDefault="006F240F" w:rsidP="0090206E">
      <w:pPr>
        <w:spacing w:line="276" w:lineRule="auto"/>
        <w:ind w:left="1440" w:hanging="1440"/>
        <w:contextualSpacing/>
        <w:jc w:val="both"/>
        <w:rPr>
          <w:rFonts w:ascii="Arial" w:hAnsi="Arial" w:cs="Arial"/>
          <w:sz w:val="18"/>
        </w:rPr>
      </w:pPr>
    </w:p>
    <w:p w:rsidR="006F240F" w:rsidRPr="0090206E" w:rsidRDefault="0082577F" w:rsidP="0090206E">
      <w:pPr>
        <w:numPr>
          <w:ilvl w:val="0"/>
          <w:numId w:val="10"/>
        </w:numPr>
        <w:spacing w:line="276" w:lineRule="auto"/>
        <w:ind w:left="709"/>
        <w:contextualSpacing/>
        <w:jc w:val="both"/>
        <w:rPr>
          <w:rFonts w:ascii="Arial" w:hAnsi="Arial" w:cs="Arial"/>
          <w:sz w:val="22"/>
        </w:rPr>
      </w:pPr>
      <w:r w:rsidRPr="0090206E">
        <w:rPr>
          <w:rFonts w:ascii="Arial" w:hAnsi="Arial" w:cs="Arial"/>
          <w:sz w:val="22"/>
        </w:rPr>
        <w:t xml:space="preserve">No hay </w:t>
      </w:r>
      <w:proofErr w:type="spellStart"/>
      <w:r w:rsidRPr="0090206E">
        <w:rPr>
          <w:rFonts w:ascii="Arial" w:hAnsi="Arial" w:cs="Arial"/>
          <w:sz w:val="22"/>
        </w:rPr>
        <w:t>recategorizaciones</w:t>
      </w:r>
      <w:proofErr w:type="spellEnd"/>
      <w:r w:rsidRPr="0090206E">
        <w:rPr>
          <w:rFonts w:ascii="Arial" w:hAnsi="Arial" w:cs="Arial"/>
          <w:sz w:val="22"/>
        </w:rPr>
        <w:t xml:space="preserve"> para alumnos del I ciclo.</w:t>
      </w:r>
    </w:p>
    <w:p w:rsidR="006F240F" w:rsidRPr="0090206E" w:rsidRDefault="006F240F" w:rsidP="0090206E">
      <w:pPr>
        <w:spacing w:line="276" w:lineRule="auto"/>
        <w:ind w:left="709"/>
        <w:contextualSpacing/>
        <w:jc w:val="both"/>
        <w:rPr>
          <w:rFonts w:ascii="Arial" w:hAnsi="Arial" w:cs="Arial"/>
          <w:sz w:val="22"/>
        </w:rPr>
      </w:pPr>
    </w:p>
    <w:p w:rsidR="006F240F" w:rsidRPr="0090206E" w:rsidRDefault="00DC788B" w:rsidP="0090206E">
      <w:pPr>
        <w:numPr>
          <w:ilvl w:val="0"/>
          <w:numId w:val="10"/>
        </w:numPr>
        <w:spacing w:line="276" w:lineRule="auto"/>
        <w:ind w:left="709" w:hanging="425"/>
        <w:contextualSpacing/>
        <w:jc w:val="both"/>
        <w:rPr>
          <w:rFonts w:ascii="Arial" w:hAnsi="Arial" w:cs="Arial"/>
          <w:sz w:val="22"/>
        </w:rPr>
      </w:pPr>
      <w:r w:rsidRPr="0090206E">
        <w:rPr>
          <w:rFonts w:ascii="Arial" w:hAnsi="Arial" w:cs="Arial"/>
          <w:sz w:val="22"/>
        </w:rPr>
        <w:t>D</w:t>
      </w:r>
      <w:r w:rsidR="006F240F" w:rsidRPr="0090206E">
        <w:rPr>
          <w:rFonts w:ascii="Arial" w:hAnsi="Arial" w:cs="Arial"/>
          <w:sz w:val="22"/>
        </w:rPr>
        <w:t>el Segundo Ciclo Académico</w:t>
      </w:r>
      <w:r w:rsidRPr="0090206E">
        <w:rPr>
          <w:rFonts w:ascii="Arial" w:hAnsi="Arial" w:cs="Arial"/>
          <w:sz w:val="22"/>
        </w:rPr>
        <w:t xml:space="preserve"> en adelante</w:t>
      </w:r>
      <w:r w:rsidR="006F240F" w:rsidRPr="0090206E">
        <w:rPr>
          <w:rFonts w:ascii="Arial" w:hAnsi="Arial" w:cs="Arial"/>
          <w:sz w:val="22"/>
        </w:rPr>
        <w:t xml:space="preserve">, el alumno matriculado puede acceder a la </w:t>
      </w:r>
      <w:proofErr w:type="spellStart"/>
      <w:r w:rsidR="006F240F" w:rsidRPr="0090206E">
        <w:rPr>
          <w:rFonts w:ascii="Arial" w:hAnsi="Arial" w:cs="Arial"/>
          <w:sz w:val="22"/>
        </w:rPr>
        <w:t>recategorización</w:t>
      </w:r>
      <w:proofErr w:type="spellEnd"/>
      <w:r w:rsidR="006F240F" w:rsidRPr="0090206E">
        <w:rPr>
          <w:rFonts w:ascii="Arial" w:hAnsi="Arial" w:cs="Arial"/>
          <w:sz w:val="22"/>
        </w:rPr>
        <w:t xml:space="preserve"> previa solicitud formal, </w:t>
      </w:r>
      <w:r w:rsidR="00793981" w:rsidRPr="0090206E">
        <w:rPr>
          <w:rFonts w:ascii="Arial" w:hAnsi="Arial" w:cs="Arial"/>
          <w:sz w:val="22"/>
        </w:rPr>
        <w:t>adjuntando toda aquella información que considere pertinente y presentando en el expediente los formatos establecidos para el análisis de la Oficina de Servicio Social de la Dirección de Bienestar Universitario</w:t>
      </w:r>
      <w:r w:rsidR="00766364" w:rsidRPr="0090206E">
        <w:rPr>
          <w:rFonts w:ascii="Arial" w:hAnsi="Arial" w:cs="Arial"/>
          <w:sz w:val="22"/>
        </w:rPr>
        <w:t>,</w:t>
      </w:r>
      <w:r w:rsidR="00793981" w:rsidRPr="0090206E">
        <w:rPr>
          <w:rFonts w:ascii="Arial" w:hAnsi="Arial" w:cs="Arial"/>
          <w:sz w:val="22"/>
        </w:rPr>
        <w:t xml:space="preserve"> Proyección Social</w:t>
      </w:r>
      <w:r w:rsidR="006F240F" w:rsidRPr="0090206E">
        <w:rPr>
          <w:rFonts w:ascii="Arial" w:hAnsi="Arial" w:cs="Arial"/>
          <w:sz w:val="22"/>
        </w:rPr>
        <w:t xml:space="preserve"> </w:t>
      </w:r>
      <w:r w:rsidR="00766364" w:rsidRPr="0090206E">
        <w:rPr>
          <w:rFonts w:ascii="Arial" w:hAnsi="Arial" w:cs="Arial"/>
          <w:sz w:val="22"/>
        </w:rPr>
        <w:t xml:space="preserve">y Extensión Universitaria </w:t>
      </w:r>
      <w:r w:rsidR="006F240F" w:rsidRPr="0090206E">
        <w:rPr>
          <w:rFonts w:ascii="Arial" w:hAnsi="Arial" w:cs="Arial"/>
          <w:sz w:val="22"/>
        </w:rPr>
        <w:t>(por ejemplo: insuficiencia económica familiar, enfermedad de apoderados, entre otros)</w:t>
      </w:r>
    </w:p>
    <w:p w:rsidR="006F240F" w:rsidRPr="0090206E" w:rsidRDefault="006F240F" w:rsidP="0090206E">
      <w:pPr>
        <w:spacing w:line="276" w:lineRule="auto"/>
        <w:ind w:left="709"/>
        <w:contextualSpacing/>
        <w:jc w:val="both"/>
        <w:rPr>
          <w:rFonts w:ascii="Arial" w:hAnsi="Arial" w:cs="Arial"/>
          <w:sz w:val="22"/>
        </w:rPr>
      </w:pPr>
      <w:r w:rsidRPr="0090206E">
        <w:rPr>
          <w:rFonts w:ascii="Arial" w:hAnsi="Arial" w:cs="Arial"/>
          <w:sz w:val="22"/>
        </w:rPr>
        <w:t xml:space="preserve">Para solicitar </w:t>
      </w:r>
      <w:r w:rsidR="00DC788B" w:rsidRPr="0090206E">
        <w:rPr>
          <w:rFonts w:ascii="Arial" w:hAnsi="Arial" w:cs="Arial"/>
          <w:sz w:val="22"/>
        </w:rPr>
        <w:t>el otorgamiento de este beneficio</w:t>
      </w:r>
      <w:r w:rsidRPr="0090206E">
        <w:rPr>
          <w:rFonts w:ascii="Arial" w:hAnsi="Arial" w:cs="Arial"/>
          <w:sz w:val="22"/>
        </w:rPr>
        <w:t xml:space="preserve"> el alumno previamente debe considerar lo siguiente: </w:t>
      </w:r>
    </w:p>
    <w:p w:rsidR="006F240F" w:rsidRPr="0090206E" w:rsidRDefault="006F240F" w:rsidP="0090206E">
      <w:pPr>
        <w:spacing w:line="276" w:lineRule="auto"/>
        <w:ind w:left="1776"/>
        <w:contextualSpacing/>
        <w:jc w:val="both"/>
        <w:rPr>
          <w:rFonts w:ascii="Arial" w:hAnsi="Arial" w:cs="Arial"/>
          <w:sz w:val="22"/>
        </w:rPr>
      </w:pPr>
    </w:p>
    <w:p w:rsidR="00B05D0B" w:rsidRPr="0090206E" w:rsidRDefault="00B05D0B" w:rsidP="0090206E">
      <w:pPr>
        <w:numPr>
          <w:ilvl w:val="0"/>
          <w:numId w:val="22"/>
        </w:numPr>
        <w:spacing w:line="276" w:lineRule="auto"/>
        <w:ind w:left="709"/>
        <w:contextualSpacing/>
        <w:jc w:val="both"/>
        <w:rPr>
          <w:rFonts w:ascii="Arial" w:hAnsi="Arial" w:cs="Arial"/>
          <w:sz w:val="22"/>
        </w:rPr>
      </w:pPr>
      <w:r w:rsidRPr="0090206E">
        <w:rPr>
          <w:rFonts w:ascii="Arial" w:hAnsi="Arial" w:cs="Arial"/>
          <w:sz w:val="22"/>
        </w:rPr>
        <w:t xml:space="preserve">La vigencia del beneficio es por el semestre académico para el cual fue otorgado. </w:t>
      </w:r>
    </w:p>
    <w:p w:rsidR="00B05D0B" w:rsidRPr="0090206E" w:rsidRDefault="00AA2B9C" w:rsidP="0090206E">
      <w:pPr>
        <w:numPr>
          <w:ilvl w:val="0"/>
          <w:numId w:val="22"/>
        </w:numPr>
        <w:spacing w:line="276" w:lineRule="auto"/>
        <w:ind w:left="709"/>
        <w:contextualSpacing/>
        <w:jc w:val="both"/>
        <w:rPr>
          <w:rFonts w:ascii="Arial" w:hAnsi="Arial" w:cs="Arial"/>
          <w:sz w:val="22"/>
        </w:rPr>
      </w:pPr>
      <w:r w:rsidRPr="0090206E">
        <w:rPr>
          <w:rFonts w:ascii="Arial" w:hAnsi="Arial" w:cs="Arial"/>
          <w:sz w:val="22"/>
        </w:rPr>
        <w:t xml:space="preserve">Para un mejor análisis de la solicitud, se requiere que el alumno pueda adjuntar toda aquella información que considere pertinente a la Oficina de Servicio Social de la </w:t>
      </w:r>
      <w:r w:rsidR="00DC788B" w:rsidRPr="0090206E">
        <w:rPr>
          <w:rFonts w:ascii="Arial" w:hAnsi="Arial" w:cs="Arial"/>
          <w:sz w:val="22"/>
        </w:rPr>
        <w:t>Dirección de Bienestar Universitario</w:t>
      </w:r>
      <w:r w:rsidR="00766364" w:rsidRPr="0090206E">
        <w:rPr>
          <w:rFonts w:ascii="Arial" w:hAnsi="Arial" w:cs="Arial"/>
          <w:sz w:val="22"/>
        </w:rPr>
        <w:t>,</w:t>
      </w:r>
      <w:r w:rsidR="00DC788B" w:rsidRPr="0090206E">
        <w:rPr>
          <w:rFonts w:ascii="Arial" w:hAnsi="Arial" w:cs="Arial"/>
          <w:sz w:val="22"/>
        </w:rPr>
        <w:t xml:space="preserve"> Proyección Social</w:t>
      </w:r>
      <w:r w:rsidR="00766364" w:rsidRPr="0090206E">
        <w:rPr>
          <w:rFonts w:ascii="Arial" w:hAnsi="Arial" w:cs="Arial"/>
          <w:sz w:val="22"/>
        </w:rPr>
        <w:t xml:space="preserve"> Y Extensión Universitaria.</w:t>
      </w:r>
    </w:p>
    <w:p w:rsidR="00B05D0B" w:rsidRPr="0090206E" w:rsidRDefault="0082577F" w:rsidP="0090206E">
      <w:pPr>
        <w:numPr>
          <w:ilvl w:val="0"/>
          <w:numId w:val="22"/>
        </w:numPr>
        <w:spacing w:line="276" w:lineRule="auto"/>
        <w:ind w:left="709"/>
        <w:contextualSpacing/>
        <w:jc w:val="both"/>
        <w:rPr>
          <w:rFonts w:ascii="Arial" w:hAnsi="Arial" w:cs="Arial"/>
          <w:sz w:val="22"/>
        </w:rPr>
      </w:pPr>
      <w:r w:rsidRPr="0090206E">
        <w:rPr>
          <w:rFonts w:ascii="Arial" w:hAnsi="Arial" w:cs="Arial"/>
          <w:sz w:val="22"/>
        </w:rPr>
        <w:t xml:space="preserve">La solicitud de </w:t>
      </w:r>
      <w:proofErr w:type="spellStart"/>
      <w:r w:rsidRPr="0090206E">
        <w:rPr>
          <w:rFonts w:ascii="Arial" w:hAnsi="Arial" w:cs="Arial"/>
          <w:sz w:val="22"/>
        </w:rPr>
        <w:t>recategorizació</w:t>
      </w:r>
      <w:r w:rsidR="00B05D0B" w:rsidRPr="0090206E">
        <w:rPr>
          <w:rFonts w:ascii="Arial" w:hAnsi="Arial" w:cs="Arial"/>
          <w:sz w:val="22"/>
        </w:rPr>
        <w:t>n</w:t>
      </w:r>
      <w:proofErr w:type="spellEnd"/>
      <w:r w:rsidR="00B05D0B" w:rsidRPr="0090206E">
        <w:rPr>
          <w:rFonts w:ascii="Arial" w:hAnsi="Arial" w:cs="Arial"/>
          <w:sz w:val="22"/>
        </w:rPr>
        <w:t xml:space="preserve"> y presentación de expediente debe ser presentada en el periodo establecido por la </w:t>
      </w:r>
      <w:r w:rsidR="00DC788B" w:rsidRPr="0090206E">
        <w:rPr>
          <w:rFonts w:ascii="Arial" w:hAnsi="Arial" w:cs="Arial"/>
          <w:sz w:val="22"/>
        </w:rPr>
        <w:t>Direc</w:t>
      </w:r>
      <w:r w:rsidR="00882090" w:rsidRPr="0090206E">
        <w:rPr>
          <w:rFonts w:ascii="Arial" w:hAnsi="Arial" w:cs="Arial"/>
          <w:sz w:val="22"/>
        </w:rPr>
        <w:t xml:space="preserve">ción de Bienestar Universitario, </w:t>
      </w:r>
      <w:r w:rsidR="00DC788B" w:rsidRPr="0090206E">
        <w:rPr>
          <w:rFonts w:ascii="Arial" w:hAnsi="Arial" w:cs="Arial"/>
          <w:sz w:val="22"/>
        </w:rPr>
        <w:t>Proyección Social</w:t>
      </w:r>
      <w:r w:rsidR="00882090" w:rsidRPr="0090206E">
        <w:rPr>
          <w:rFonts w:ascii="Arial" w:hAnsi="Arial" w:cs="Arial"/>
          <w:sz w:val="22"/>
        </w:rPr>
        <w:t xml:space="preserve"> y Extensión Universitaria</w:t>
      </w:r>
      <w:r w:rsidR="00B05D0B" w:rsidRPr="0090206E">
        <w:rPr>
          <w:rFonts w:ascii="Arial" w:hAnsi="Arial" w:cs="Arial"/>
          <w:sz w:val="22"/>
        </w:rPr>
        <w:t>, no existiendo mayor posibilidad de consideración fuera de la fecha.</w:t>
      </w:r>
    </w:p>
    <w:p w:rsidR="00B05D0B" w:rsidRPr="0090206E" w:rsidRDefault="00B05D0B" w:rsidP="0090206E">
      <w:pPr>
        <w:numPr>
          <w:ilvl w:val="0"/>
          <w:numId w:val="22"/>
        </w:numPr>
        <w:spacing w:line="276" w:lineRule="auto"/>
        <w:ind w:left="709"/>
        <w:contextualSpacing/>
        <w:jc w:val="both"/>
        <w:rPr>
          <w:rFonts w:ascii="Arial" w:hAnsi="Arial" w:cs="Arial"/>
          <w:sz w:val="22"/>
        </w:rPr>
      </w:pPr>
      <w:r w:rsidRPr="0090206E">
        <w:rPr>
          <w:rFonts w:ascii="Arial" w:hAnsi="Arial" w:cs="Arial"/>
          <w:sz w:val="22"/>
        </w:rPr>
        <w:t xml:space="preserve">Los trámites son de gestión personal del solicitante. </w:t>
      </w:r>
    </w:p>
    <w:p w:rsidR="00B05D0B" w:rsidRPr="0090206E" w:rsidRDefault="00B05D0B" w:rsidP="0090206E">
      <w:pPr>
        <w:numPr>
          <w:ilvl w:val="0"/>
          <w:numId w:val="22"/>
        </w:numPr>
        <w:spacing w:line="276" w:lineRule="auto"/>
        <w:ind w:left="709"/>
        <w:contextualSpacing/>
        <w:jc w:val="both"/>
        <w:rPr>
          <w:rFonts w:ascii="Arial" w:hAnsi="Arial" w:cs="Arial"/>
          <w:sz w:val="22"/>
        </w:rPr>
      </w:pPr>
      <w:r w:rsidRPr="0090206E">
        <w:rPr>
          <w:rFonts w:ascii="Arial" w:hAnsi="Arial" w:cs="Arial"/>
          <w:sz w:val="22"/>
        </w:rPr>
        <w:t>Este artículo es de cumplimiento de las Instituciones que tienen convenio con la Universidad Autónoma de Ica.</w:t>
      </w:r>
    </w:p>
    <w:p w:rsidR="00FA4680" w:rsidRDefault="00FA4680" w:rsidP="006F240F">
      <w:pPr>
        <w:jc w:val="both"/>
        <w:rPr>
          <w:rFonts w:ascii="Arial" w:hAnsi="Arial" w:cs="Arial"/>
        </w:rPr>
      </w:pPr>
    </w:p>
    <w:p w:rsidR="0024035E" w:rsidRPr="0090206E" w:rsidRDefault="0024035E" w:rsidP="0090206E">
      <w:pPr>
        <w:spacing w:line="276" w:lineRule="auto"/>
        <w:jc w:val="both"/>
        <w:rPr>
          <w:rFonts w:ascii="Arial" w:hAnsi="Arial" w:cs="Arial"/>
          <w:sz w:val="22"/>
        </w:rPr>
      </w:pPr>
      <w:r w:rsidRPr="0011326A">
        <w:rPr>
          <w:rFonts w:ascii="Arial" w:hAnsi="Arial" w:cs="Arial"/>
          <w:b/>
        </w:rPr>
        <w:t xml:space="preserve">Artículo </w:t>
      </w:r>
      <w:r w:rsidR="00710E41">
        <w:rPr>
          <w:rFonts w:ascii="Arial" w:hAnsi="Arial" w:cs="Arial"/>
          <w:b/>
        </w:rPr>
        <w:t>29</w:t>
      </w:r>
      <w:r w:rsidRPr="0011326A">
        <w:rPr>
          <w:rFonts w:ascii="Arial" w:hAnsi="Arial" w:cs="Arial"/>
          <w:b/>
        </w:rPr>
        <w:t>º.-</w:t>
      </w:r>
      <w:r>
        <w:rPr>
          <w:rFonts w:ascii="Arial" w:hAnsi="Arial" w:cs="Arial"/>
          <w:b/>
        </w:rPr>
        <w:t xml:space="preserve"> </w:t>
      </w:r>
      <w:r w:rsidRPr="0090206E">
        <w:rPr>
          <w:rFonts w:ascii="Arial" w:hAnsi="Arial" w:cs="Arial"/>
          <w:sz w:val="22"/>
        </w:rPr>
        <w:t>El beneficio del</w:t>
      </w:r>
      <w:r w:rsidR="003362C1" w:rsidRPr="0090206E">
        <w:rPr>
          <w:rFonts w:ascii="Arial" w:hAnsi="Arial" w:cs="Arial"/>
          <w:sz w:val="22"/>
        </w:rPr>
        <w:t xml:space="preserve"> Apoyo o Estímulo </w:t>
      </w:r>
      <w:r w:rsidR="00AA2B9C" w:rsidRPr="0090206E">
        <w:rPr>
          <w:rFonts w:ascii="Arial" w:hAnsi="Arial" w:cs="Arial"/>
          <w:sz w:val="22"/>
        </w:rPr>
        <w:t>Económico</w:t>
      </w:r>
      <w:r w:rsidRPr="0090206E">
        <w:rPr>
          <w:rFonts w:ascii="Arial" w:hAnsi="Arial" w:cs="Arial"/>
          <w:sz w:val="22"/>
        </w:rPr>
        <w:t xml:space="preserve"> se otorga:</w:t>
      </w:r>
    </w:p>
    <w:p w:rsidR="0024035E" w:rsidRPr="0090206E" w:rsidRDefault="0024035E" w:rsidP="0090206E">
      <w:pPr>
        <w:spacing w:line="276" w:lineRule="auto"/>
        <w:jc w:val="both"/>
        <w:rPr>
          <w:rFonts w:ascii="Arial" w:hAnsi="Arial" w:cs="Arial"/>
          <w:sz w:val="22"/>
        </w:rPr>
      </w:pPr>
    </w:p>
    <w:p w:rsidR="00CC1614" w:rsidRPr="0090206E" w:rsidRDefault="00710E41" w:rsidP="0090206E">
      <w:pPr>
        <w:numPr>
          <w:ilvl w:val="0"/>
          <w:numId w:val="15"/>
        </w:numPr>
        <w:spacing w:line="276" w:lineRule="auto"/>
        <w:jc w:val="both"/>
        <w:rPr>
          <w:rFonts w:ascii="Arial" w:hAnsi="Arial" w:cs="Arial"/>
          <w:sz w:val="22"/>
        </w:rPr>
      </w:pPr>
      <w:r w:rsidRPr="0090206E">
        <w:rPr>
          <w:rFonts w:ascii="Arial" w:hAnsi="Arial" w:cs="Arial"/>
          <w:sz w:val="22"/>
        </w:rPr>
        <w:t>A l</w:t>
      </w:r>
      <w:r w:rsidR="0024035E" w:rsidRPr="0090206E">
        <w:rPr>
          <w:rFonts w:ascii="Arial" w:hAnsi="Arial" w:cs="Arial"/>
          <w:sz w:val="22"/>
        </w:rPr>
        <w:t xml:space="preserve">os estudiantes de la universidad </w:t>
      </w:r>
      <w:r w:rsidRPr="0090206E">
        <w:rPr>
          <w:rFonts w:ascii="Arial" w:hAnsi="Arial" w:cs="Arial"/>
          <w:sz w:val="22"/>
        </w:rPr>
        <w:t xml:space="preserve">matriculados entre el II y VIII ciclo, y </w:t>
      </w:r>
      <w:r w:rsidR="0024035E" w:rsidRPr="0090206E">
        <w:rPr>
          <w:rFonts w:ascii="Arial" w:hAnsi="Arial" w:cs="Arial"/>
          <w:sz w:val="22"/>
        </w:rPr>
        <w:t>que presente</w:t>
      </w:r>
      <w:r w:rsidRPr="0090206E">
        <w:rPr>
          <w:rFonts w:ascii="Arial" w:hAnsi="Arial" w:cs="Arial"/>
          <w:sz w:val="22"/>
        </w:rPr>
        <w:t>n</w:t>
      </w:r>
      <w:r w:rsidR="0024035E" w:rsidRPr="0090206E">
        <w:rPr>
          <w:rFonts w:ascii="Arial" w:hAnsi="Arial" w:cs="Arial"/>
          <w:sz w:val="22"/>
        </w:rPr>
        <w:t xml:space="preserve"> su solicitud en el periodo de matrícula regular</w:t>
      </w:r>
      <w:r w:rsidR="00CC1614" w:rsidRPr="0090206E">
        <w:rPr>
          <w:rFonts w:ascii="Arial" w:hAnsi="Arial" w:cs="Arial"/>
          <w:sz w:val="22"/>
        </w:rPr>
        <w:t xml:space="preserve"> y</w:t>
      </w:r>
      <w:r w:rsidR="0083211E" w:rsidRPr="0090206E">
        <w:rPr>
          <w:rFonts w:ascii="Arial" w:hAnsi="Arial" w:cs="Arial"/>
          <w:sz w:val="22"/>
        </w:rPr>
        <w:t xml:space="preserve"> en las fechas establecidas</w:t>
      </w:r>
      <w:r w:rsidRPr="0090206E">
        <w:rPr>
          <w:rFonts w:ascii="Arial" w:hAnsi="Arial" w:cs="Arial"/>
          <w:sz w:val="22"/>
        </w:rPr>
        <w:t>, solicitando</w:t>
      </w:r>
      <w:r w:rsidR="00CC1614" w:rsidRPr="0090206E">
        <w:rPr>
          <w:rFonts w:ascii="Arial" w:hAnsi="Arial" w:cs="Arial"/>
          <w:sz w:val="22"/>
        </w:rPr>
        <w:t xml:space="preserve"> obtener un beneficio económico de acuerdo a la información que consideren necesaria presentar</w:t>
      </w:r>
      <w:r w:rsidR="0024035E" w:rsidRPr="0090206E">
        <w:rPr>
          <w:rFonts w:ascii="Arial" w:hAnsi="Arial" w:cs="Arial"/>
          <w:sz w:val="22"/>
        </w:rPr>
        <w:t>.</w:t>
      </w:r>
    </w:p>
    <w:p w:rsidR="0024035E" w:rsidRPr="0090206E" w:rsidRDefault="00CC1614" w:rsidP="0090206E">
      <w:pPr>
        <w:spacing w:line="276" w:lineRule="auto"/>
        <w:ind w:left="720"/>
        <w:jc w:val="both"/>
        <w:rPr>
          <w:rFonts w:ascii="Arial" w:hAnsi="Arial" w:cs="Arial"/>
          <w:sz w:val="22"/>
        </w:rPr>
      </w:pPr>
      <w:r w:rsidRPr="0090206E">
        <w:rPr>
          <w:rFonts w:ascii="Arial" w:hAnsi="Arial" w:cs="Arial"/>
          <w:sz w:val="22"/>
        </w:rPr>
        <w:t>Dicha evaluación puede permitir al estudiante mantener el monto de la escala asignada al último periodo académico o la reubicación</w:t>
      </w:r>
      <w:r w:rsidR="0083211E" w:rsidRPr="0090206E">
        <w:rPr>
          <w:rFonts w:ascii="Arial" w:hAnsi="Arial" w:cs="Arial"/>
          <w:sz w:val="22"/>
        </w:rPr>
        <w:t xml:space="preserve"> en una escala próxima inferior o superior. </w:t>
      </w:r>
    </w:p>
    <w:p w:rsidR="00CC1614" w:rsidRPr="0090206E" w:rsidRDefault="00CC1614" w:rsidP="0090206E">
      <w:pPr>
        <w:spacing w:line="276" w:lineRule="auto"/>
        <w:ind w:left="720"/>
        <w:jc w:val="both"/>
        <w:rPr>
          <w:rFonts w:ascii="Arial" w:hAnsi="Arial" w:cs="Arial"/>
          <w:sz w:val="22"/>
        </w:rPr>
      </w:pPr>
      <w:r w:rsidRPr="0090206E">
        <w:rPr>
          <w:rFonts w:ascii="Arial" w:hAnsi="Arial" w:cs="Arial"/>
          <w:sz w:val="22"/>
        </w:rPr>
        <w:lastRenderedPageBreak/>
        <w:t>Es potestad de la Oficina de Servicio Social revisar y seleccionar las solicitudes presentadas y determinar de acuerdo al presupuesto que bene</w:t>
      </w:r>
      <w:r w:rsidR="00FE077A" w:rsidRPr="0090206E">
        <w:rPr>
          <w:rFonts w:ascii="Arial" w:hAnsi="Arial" w:cs="Arial"/>
          <w:sz w:val="22"/>
        </w:rPr>
        <w:t>ficios económicos se le otorgará</w:t>
      </w:r>
      <w:r w:rsidRPr="0090206E">
        <w:rPr>
          <w:rFonts w:ascii="Arial" w:hAnsi="Arial" w:cs="Arial"/>
          <w:sz w:val="22"/>
        </w:rPr>
        <w:t xml:space="preserve"> al estudiante.</w:t>
      </w:r>
    </w:p>
    <w:p w:rsidR="0024035E" w:rsidRPr="0090206E" w:rsidRDefault="0024035E" w:rsidP="0090206E">
      <w:pPr>
        <w:numPr>
          <w:ilvl w:val="0"/>
          <w:numId w:val="15"/>
        </w:numPr>
        <w:spacing w:line="276" w:lineRule="auto"/>
        <w:jc w:val="both"/>
        <w:rPr>
          <w:rFonts w:ascii="Arial" w:hAnsi="Arial" w:cs="Arial"/>
          <w:sz w:val="22"/>
        </w:rPr>
      </w:pPr>
      <w:r w:rsidRPr="0090206E">
        <w:rPr>
          <w:rFonts w:ascii="Arial" w:hAnsi="Arial" w:cs="Arial"/>
          <w:sz w:val="22"/>
        </w:rPr>
        <w:t xml:space="preserve">La Gerencia General tiene la potestad de aprobar  </w:t>
      </w:r>
      <w:r w:rsidR="00B05D0B" w:rsidRPr="0090206E">
        <w:rPr>
          <w:rFonts w:ascii="Arial" w:hAnsi="Arial" w:cs="Arial"/>
          <w:sz w:val="22"/>
        </w:rPr>
        <w:t xml:space="preserve">apoyos o </w:t>
      </w:r>
      <w:r w:rsidR="00AA2B9C" w:rsidRPr="0090206E">
        <w:rPr>
          <w:rFonts w:ascii="Arial" w:hAnsi="Arial" w:cs="Arial"/>
          <w:sz w:val="22"/>
        </w:rPr>
        <w:t>estímulos</w:t>
      </w:r>
      <w:r w:rsidR="00B05D0B" w:rsidRPr="0090206E">
        <w:rPr>
          <w:rFonts w:ascii="Arial" w:hAnsi="Arial" w:cs="Arial"/>
          <w:sz w:val="22"/>
        </w:rPr>
        <w:t xml:space="preserve"> </w:t>
      </w:r>
      <w:r w:rsidR="00AA2B9C" w:rsidRPr="0090206E">
        <w:rPr>
          <w:rFonts w:ascii="Arial" w:hAnsi="Arial" w:cs="Arial"/>
          <w:sz w:val="22"/>
        </w:rPr>
        <w:t>económicos</w:t>
      </w:r>
      <w:r w:rsidRPr="0090206E">
        <w:rPr>
          <w:rFonts w:ascii="Arial" w:hAnsi="Arial" w:cs="Arial"/>
          <w:sz w:val="22"/>
        </w:rPr>
        <w:t xml:space="preserve">  que considere pertinente mediante resolución del mismo despacho, que será informada a la </w:t>
      </w:r>
      <w:r w:rsidR="00DC788B" w:rsidRPr="0090206E">
        <w:rPr>
          <w:rFonts w:ascii="Arial" w:hAnsi="Arial" w:cs="Arial"/>
          <w:sz w:val="22"/>
        </w:rPr>
        <w:t>Dirección de Bienestar Universitario</w:t>
      </w:r>
      <w:r w:rsidR="00FE077A" w:rsidRPr="0090206E">
        <w:rPr>
          <w:rFonts w:ascii="Arial" w:hAnsi="Arial" w:cs="Arial"/>
          <w:sz w:val="22"/>
        </w:rPr>
        <w:t>,</w:t>
      </w:r>
      <w:r w:rsidR="00DC788B" w:rsidRPr="0090206E">
        <w:rPr>
          <w:rFonts w:ascii="Arial" w:hAnsi="Arial" w:cs="Arial"/>
          <w:sz w:val="22"/>
        </w:rPr>
        <w:t xml:space="preserve"> Proyección Social</w:t>
      </w:r>
      <w:r w:rsidR="00FE077A" w:rsidRPr="0090206E">
        <w:rPr>
          <w:rFonts w:ascii="Arial" w:hAnsi="Arial" w:cs="Arial"/>
          <w:sz w:val="22"/>
        </w:rPr>
        <w:t xml:space="preserve"> y extensión Universitaria.</w:t>
      </w:r>
    </w:p>
    <w:p w:rsidR="00FA4680" w:rsidRPr="0090206E" w:rsidRDefault="00FA4680" w:rsidP="0090206E">
      <w:pPr>
        <w:numPr>
          <w:ilvl w:val="0"/>
          <w:numId w:val="15"/>
        </w:numPr>
        <w:spacing w:line="276" w:lineRule="auto"/>
        <w:jc w:val="both"/>
        <w:rPr>
          <w:rFonts w:ascii="Arial" w:hAnsi="Arial" w:cs="Arial"/>
          <w:sz w:val="22"/>
        </w:rPr>
      </w:pPr>
      <w:r w:rsidRPr="0090206E">
        <w:rPr>
          <w:rFonts w:ascii="Arial" w:hAnsi="Arial" w:cs="Arial"/>
          <w:sz w:val="22"/>
        </w:rPr>
        <w:t xml:space="preserve">Para obtener el Apoyo Económico el alumno deberá obtener </w:t>
      </w:r>
      <w:r w:rsidR="00FE077A" w:rsidRPr="0090206E">
        <w:rPr>
          <w:rFonts w:ascii="Arial" w:hAnsi="Arial" w:cs="Arial"/>
          <w:sz w:val="22"/>
        </w:rPr>
        <w:t>un</w:t>
      </w:r>
      <w:r w:rsidRPr="0090206E">
        <w:rPr>
          <w:rFonts w:ascii="Arial" w:hAnsi="Arial" w:cs="Arial"/>
          <w:sz w:val="22"/>
        </w:rPr>
        <w:t xml:space="preserve"> promedio ponderado </w:t>
      </w:r>
      <w:r w:rsidR="00FE077A" w:rsidRPr="0090206E">
        <w:rPr>
          <w:rFonts w:ascii="Arial" w:hAnsi="Arial" w:cs="Arial"/>
          <w:sz w:val="22"/>
        </w:rPr>
        <w:t xml:space="preserve">(en el </w:t>
      </w:r>
      <w:r w:rsidRPr="0090206E">
        <w:rPr>
          <w:rFonts w:ascii="Arial" w:hAnsi="Arial" w:cs="Arial"/>
          <w:sz w:val="22"/>
        </w:rPr>
        <w:t>ciclo anterior</w:t>
      </w:r>
      <w:r w:rsidR="00FE077A" w:rsidRPr="0090206E">
        <w:rPr>
          <w:rFonts w:ascii="Arial" w:hAnsi="Arial" w:cs="Arial"/>
          <w:sz w:val="22"/>
        </w:rPr>
        <w:t>)</w:t>
      </w:r>
      <w:r w:rsidRPr="0090206E">
        <w:rPr>
          <w:rFonts w:ascii="Arial" w:hAnsi="Arial" w:cs="Arial"/>
          <w:sz w:val="22"/>
        </w:rPr>
        <w:t xml:space="preserve"> </w:t>
      </w:r>
      <w:r w:rsidR="00FE077A" w:rsidRPr="0090206E">
        <w:rPr>
          <w:rFonts w:ascii="Arial" w:hAnsi="Arial" w:cs="Arial"/>
          <w:sz w:val="22"/>
        </w:rPr>
        <w:t xml:space="preserve">igual </w:t>
      </w:r>
      <w:r w:rsidRPr="0090206E">
        <w:rPr>
          <w:rFonts w:ascii="Arial" w:hAnsi="Arial" w:cs="Arial"/>
          <w:sz w:val="22"/>
        </w:rPr>
        <w:t>o</w:t>
      </w:r>
      <w:r w:rsidR="00FE077A" w:rsidRPr="0090206E">
        <w:rPr>
          <w:rFonts w:ascii="Arial" w:hAnsi="Arial" w:cs="Arial"/>
          <w:sz w:val="22"/>
        </w:rPr>
        <w:t xml:space="preserve"> mayor</w:t>
      </w:r>
      <w:r w:rsidRPr="0090206E">
        <w:rPr>
          <w:rFonts w:ascii="Arial" w:hAnsi="Arial" w:cs="Arial"/>
          <w:sz w:val="22"/>
        </w:rPr>
        <w:t xml:space="preserve"> a 14.00</w:t>
      </w:r>
      <w:r w:rsidR="00FE077A" w:rsidRPr="0090206E">
        <w:rPr>
          <w:rFonts w:ascii="Arial" w:hAnsi="Arial" w:cs="Arial"/>
          <w:sz w:val="22"/>
        </w:rPr>
        <w:t>.</w:t>
      </w:r>
    </w:p>
    <w:p w:rsidR="00710E41" w:rsidRPr="0090206E" w:rsidRDefault="00710E41" w:rsidP="0090206E">
      <w:pPr>
        <w:numPr>
          <w:ilvl w:val="0"/>
          <w:numId w:val="15"/>
        </w:numPr>
        <w:spacing w:line="276" w:lineRule="auto"/>
        <w:jc w:val="both"/>
        <w:rPr>
          <w:rFonts w:ascii="Arial" w:hAnsi="Arial" w:cs="Arial"/>
          <w:sz w:val="22"/>
        </w:rPr>
      </w:pPr>
      <w:r w:rsidRPr="0090206E">
        <w:rPr>
          <w:rFonts w:ascii="Arial" w:hAnsi="Arial" w:cs="Arial"/>
          <w:sz w:val="22"/>
        </w:rPr>
        <w:t>Los estudiantes de I, IX y X ciclo no acceden al beneficio del Apoyo Económico</w:t>
      </w:r>
      <w:r w:rsidR="000F34A0" w:rsidRPr="0090206E">
        <w:rPr>
          <w:rFonts w:ascii="Arial" w:hAnsi="Arial" w:cs="Arial"/>
          <w:sz w:val="22"/>
        </w:rPr>
        <w:t>, ya que serán las áreas de admisión y Gerencia General, respectivamente, quienes establecerán las cuotas de enseñanza a ser asignadas para ellos.</w:t>
      </w:r>
    </w:p>
    <w:p w:rsidR="0024035E" w:rsidRPr="0090206E" w:rsidRDefault="0024035E" w:rsidP="0090206E">
      <w:pPr>
        <w:spacing w:line="276" w:lineRule="auto"/>
        <w:ind w:left="720"/>
        <w:jc w:val="both"/>
        <w:rPr>
          <w:rFonts w:ascii="Arial" w:hAnsi="Arial" w:cs="Arial"/>
          <w:sz w:val="20"/>
        </w:rPr>
      </w:pPr>
    </w:p>
    <w:p w:rsidR="0018573F" w:rsidRPr="0090206E" w:rsidRDefault="0018573F" w:rsidP="0090206E">
      <w:pPr>
        <w:spacing w:line="276" w:lineRule="auto"/>
        <w:ind w:left="66"/>
        <w:jc w:val="both"/>
        <w:rPr>
          <w:rFonts w:ascii="Arial" w:hAnsi="Arial" w:cs="Arial"/>
          <w:sz w:val="22"/>
        </w:rPr>
      </w:pPr>
      <w:r w:rsidRPr="0090206E">
        <w:rPr>
          <w:rFonts w:ascii="Arial" w:hAnsi="Arial" w:cs="Arial"/>
          <w:sz w:val="22"/>
        </w:rPr>
        <w:t xml:space="preserve">En </w:t>
      </w:r>
      <w:r w:rsidR="0083211E" w:rsidRPr="0090206E">
        <w:rPr>
          <w:rFonts w:ascii="Arial" w:hAnsi="Arial" w:cs="Arial"/>
          <w:sz w:val="22"/>
        </w:rPr>
        <w:t xml:space="preserve">la opción a) </w:t>
      </w:r>
      <w:r w:rsidRPr="0090206E">
        <w:rPr>
          <w:rFonts w:ascii="Arial" w:hAnsi="Arial" w:cs="Arial"/>
          <w:sz w:val="22"/>
        </w:rPr>
        <w:t>para el otorgamiento de</w:t>
      </w:r>
      <w:r w:rsidR="00AA2B9C" w:rsidRPr="0090206E">
        <w:rPr>
          <w:rFonts w:ascii="Arial" w:hAnsi="Arial" w:cs="Arial"/>
          <w:sz w:val="22"/>
        </w:rPr>
        <w:t xml:space="preserve">l Apoyo o </w:t>
      </w:r>
      <w:r w:rsidR="00FE077A" w:rsidRPr="0090206E">
        <w:rPr>
          <w:rFonts w:ascii="Arial" w:hAnsi="Arial" w:cs="Arial"/>
          <w:sz w:val="22"/>
        </w:rPr>
        <w:t>Estímulo</w:t>
      </w:r>
      <w:r w:rsidR="00AA2B9C" w:rsidRPr="0090206E">
        <w:rPr>
          <w:rFonts w:ascii="Arial" w:hAnsi="Arial" w:cs="Arial"/>
          <w:sz w:val="22"/>
        </w:rPr>
        <w:t xml:space="preserve"> Económico</w:t>
      </w:r>
      <w:r w:rsidRPr="0090206E">
        <w:rPr>
          <w:rFonts w:ascii="Arial" w:hAnsi="Arial" w:cs="Arial"/>
          <w:sz w:val="22"/>
        </w:rPr>
        <w:t>, se debe considerar lo siguiente:</w:t>
      </w:r>
    </w:p>
    <w:p w:rsidR="0018573F" w:rsidRPr="0090206E" w:rsidRDefault="0018573F" w:rsidP="0090206E">
      <w:pPr>
        <w:numPr>
          <w:ilvl w:val="0"/>
          <w:numId w:val="14"/>
        </w:numPr>
        <w:spacing w:line="276" w:lineRule="auto"/>
        <w:jc w:val="both"/>
        <w:rPr>
          <w:rFonts w:ascii="Arial" w:hAnsi="Arial" w:cs="Arial"/>
          <w:sz w:val="22"/>
        </w:rPr>
      </w:pPr>
      <w:r w:rsidRPr="0090206E">
        <w:rPr>
          <w:rFonts w:ascii="Arial" w:hAnsi="Arial" w:cs="Arial"/>
          <w:sz w:val="22"/>
        </w:rPr>
        <w:t xml:space="preserve"> La vigencia del beneficio es por el semestre académico para el cual fue otorgado. </w:t>
      </w:r>
    </w:p>
    <w:p w:rsidR="0018573F" w:rsidRPr="0090206E" w:rsidRDefault="0018573F" w:rsidP="0090206E">
      <w:pPr>
        <w:numPr>
          <w:ilvl w:val="0"/>
          <w:numId w:val="14"/>
        </w:numPr>
        <w:spacing w:line="276" w:lineRule="auto"/>
        <w:jc w:val="both"/>
        <w:rPr>
          <w:rFonts w:ascii="Arial" w:hAnsi="Arial" w:cs="Arial"/>
          <w:sz w:val="22"/>
        </w:rPr>
      </w:pPr>
      <w:r w:rsidRPr="0090206E">
        <w:rPr>
          <w:rFonts w:ascii="Arial" w:hAnsi="Arial" w:cs="Arial"/>
          <w:sz w:val="22"/>
        </w:rPr>
        <w:t xml:space="preserve"> </w:t>
      </w:r>
      <w:r w:rsidR="00AA2B9C" w:rsidRPr="0090206E">
        <w:rPr>
          <w:rFonts w:ascii="Arial" w:hAnsi="Arial" w:cs="Arial"/>
          <w:sz w:val="22"/>
        </w:rPr>
        <w:t xml:space="preserve">Para un mejor análisis de la solicitud, se requiere que el alumno pueda adjuntar toda aquella información que considere pertinente a la Oficina de Servicio Social de la </w:t>
      </w:r>
      <w:r w:rsidR="00DC788B" w:rsidRPr="0090206E">
        <w:rPr>
          <w:rFonts w:ascii="Arial" w:hAnsi="Arial" w:cs="Arial"/>
          <w:sz w:val="22"/>
        </w:rPr>
        <w:t>Dirección de Bienestar Universitario y Proyección Social</w:t>
      </w:r>
      <w:r w:rsidRPr="0090206E">
        <w:rPr>
          <w:rFonts w:ascii="Arial" w:hAnsi="Arial" w:cs="Arial"/>
          <w:sz w:val="22"/>
        </w:rPr>
        <w:t>.</w:t>
      </w:r>
    </w:p>
    <w:p w:rsidR="0018573F" w:rsidRPr="0090206E" w:rsidRDefault="0018573F" w:rsidP="0090206E">
      <w:pPr>
        <w:numPr>
          <w:ilvl w:val="0"/>
          <w:numId w:val="14"/>
        </w:numPr>
        <w:spacing w:line="276" w:lineRule="auto"/>
        <w:jc w:val="both"/>
        <w:rPr>
          <w:rFonts w:ascii="Arial" w:hAnsi="Arial" w:cs="Arial"/>
          <w:sz w:val="22"/>
        </w:rPr>
      </w:pPr>
      <w:r w:rsidRPr="0090206E">
        <w:rPr>
          <w:rFonts w:ascii="Arial" w:hAnsi="Arial" w:cs="Arial"/>
          <w:sz w:val="22"/>
        </w:rPr>
        <w:t xml:space="preserve"> Los trámites son de gestión personal del solicitante. </w:t>
      </w:r>
    </w:p>
    <w:p w:rsidR="0018573F" w:rsidRPr="0090206E" w:rsidRDefault="0018573F" w:rsidP="0090206E">
      <w:pPr>
        <w:numPr>
          <w:ilvl w:val="0"/>
          <w:numId w:val="14"/>
        </w:numPr>
        <w:spacing w:line="276" w:lineRule="auto"/>
        <w:jc w:val="both"/>
        <w:rPr>
          <w:rFonts w:ascii="Arial" w:hAnsi="Arial" w:cs="Arial"/>
          <w:sz w:val="22"/>
        </w:rPr>
      </w:pPr>
      <w:r w:rsidRPr="0090206E">
        <w:rPr>
          <w:rFonts w:ascii="Arial" w:hAnsi="Arial" w:cs="Arial"/>
          <w:sz w:val="22"/>
        </w:rPr>
        <w:t xml:space="preserve"> Este artículo es de cumplimiento de las Instituciones que tienen convenio con la Universidad Autónoma de Ica.</w:t>
      </w:r>
    </w:p>
    <w:p w:rsidR="0018573F" w:rsidRPr="002A412F" w:rsidRDefault="0018573F" w:rsidP="006F240F">
      <w:pPr>
        <w:ind w:left="720"/>
        <w:jc w:val="both"/>
        <w:rPr>
          <w:rFonts w:ascii="Arial" w:hAnsi="Arial" w:cs="Arial"/>
          <w:sz w:val="22"/>
        </w:rPr>
      </w:pPr>
    </w:p>
    <w:p w:rsidR="0024035E" w:rsidRPr="0090206E" w:rsidRDefault="0024035E" w:rsidP="0090206E">
      <w:pPr>
        <w:spacing w:line="276" w:lineRule="auto"/>
        <w:contextualSpacing/>
        <w:jc w:val="both"/>
        <w:rPr>
          <w:rFonts w:ascii="Arial" w:hAnsi="Arial" w:cs="Arial"/>
          <w:sz w:val="22"/>
        </w:rPr>
      </w:pPr>
      <w:r w:rsidRPr="0011326A">
        <w:rPr>
          <w:rFonts w:ascii="Arial" w:hAnsi="Arial" w:cs="Arial"/>
          <w:b/>
        </w:rPr>
        <w:t xml:space="preserve">Artículo </w:t>
      </w:r>
      <w:r w:rsidR="00B03070">
        <w:rPr>
          <w:rFonts w:ascii="Arial" w:hAnsi="Arial" w:cs="Arial"/>
          <w:b/>
        </w:rPr>
        <w:t>3</w:t>
      </w:r>
      <w:r w:rsidR="00710E41">
        <w:rPr>
          <w:rFonts w:ascii="Arial" w:hAnsi="Arial" w:cs="Arial"/>
          <w:b/>
        </w:rPr>
        <w:t>0</w:t>
      </w:r>
      <w:r w:rsidRPr="0011326A">
        <w:rPr>
          <w:rFonts w:ascii="Arial" w:hAnsi="Arial" w:cs="Arial"/>
          <w:b/>
        </w:rPr>
        <w:t>º.-</w:t>
      </w:r>
      <w:r>
        <w:rPr>
          <w:rFonts w:ascii="Arial" w:hAnsi="Arial" w:cs="Arial"/>
          <w:b/>
        </w:rPr>
        <w:t xml:space="preserve"> </w:t>
      </w:r>
      <w:r w:rsidRPr="0090206E">
        <w:rPr>
          <w:rFonts w:ascii="Arial" w:hAnsi="Arial" w:cs="Arial"/>
          <w:sz w:val="22"/>
        </w:rPr>
        <w:t xml:space="preserve">Cualquier tipo de error u omisión </w:t>
      </w:r>
      <w:r w:rsidR="0018573F" w:rsidRPr="0090206E">
        <w:rPr>
          <w:rFonts w:ascii="Arial" w:hAnsi="Arial" w:cs="Arial"/>
          <w:sz w:val="22"/>
        </w:rPr>
        <w:t xml:space="preserve">que se realice de acuerdo a los artículos referidos a becas, </w:t>
      </w:r>
      <w:proofErr w:type="spellStart"/>
      <w:r w:rsidR="0018573F" w:rsidRPr="0090206E">
        <w:rPr>
          <w:rFonts w:ascii="Arial" w:hAnsi="Arial" w:cs="Arial"/>
          <w:sz w:val="22"/>
        </w:rPr>
        <w:t>semi</w:t>
      </w:r>
      <w:proofErr w:type="spellEnd"/>
      <w:r w:rsidR="002D4646" w:rsidRPr="0090206E">
        <w:rPr>
          <w:rFonts w:ascii="Arial" w:hAnsi="Arial" w:cs="Arial"/>
          <w:sz w:val="22"/>
        </w:rPr>
        <w:t xml:space="preserve"> </w:t>
      </w:r>
      <w:r w:rsidR="0018573F" w:rsidRPr="0090206E">
        <w:rPr>
          <w:rFonts w:ascii="Arial" w:hAnsi="Arial" w:cs="Arial"/>
          <w:sz w:val="22"/>
        </w:rPr>
        <w:t>becas</w:t>
      </w:r>
      <w:r w:rsidR="002D4646" w:rsidRPr="0090206E">
        <w:rPr>
          <w:rFonts w:ascii="Arial" w:hAnsi="Arial" w:cs="Arial"/>
          <w:sz w:val="22"/>
        </w:rPr>
        <w:t xml:space="preserve">, </w:t>
      </w:r>
      <w:proofErr w:type="spellStart"/>
      <w:r w:rsidR="002D4646" w:rsidRPr="0090206E">
        <w:rPr>
          <w:rFonts w:ascii="Arial" w:hAnsi="Arial" w:cs="Arial"/>
          <w:sz w:val="22"/>
        </w:rPr>
        <w:t>recategorizacion</w:t>
      </w:r>
      <w:proofErr w:type="spellEnd"/>
      <w:r w:rsidR="002D4646" w:rsidRPr="0090206E">
        <w:rPr>
          <w:rFonts w:ascii="Arial" w:hAnsi="Arial" w:cs="Arial"/>
          <w:sz w:val="22"/>
        </w:rPr>
        <w:t xml:space="preserve"> y apoyos o estímulos económicos</w:t>
      </w:r>
      <w:r w:rsidR="0018573F" w:rsidRPr="0090206E">
        <w:rPr>
          <w:rFonts w:ascii="Arial" w:hAnsi="Arial" w:cs="Arial"/>
          <w:sz w:val="22"/>
        </w:rPr>
        <w:t xml:space="preserve"> podrán ser rectificados con una Resolución de Gerencia General, </w:t>
      </w:r>
      <w:r w:rsidR="00FE077A" w:rsidRPr="0090206E">
        <w:rPr>
          <w:rFonts w:ascii="Arial" w:hAnsi="Arial" w:cs="Arial"/>
          <w:sz w:val="22"/>
        </w:rPr>
        <w:t xml:space="preserve">la </w:t>
      </w:r>
      <w:r w:rsidR="0018573F" w:rsidRPr="0090206E">
        <w:rPr>
          <w:rFonts w:ascii="Arial" w:hAnsi="Arial" w:cs="Arial"/>
          <w:sz w:val="22"/>
        </w:rPr>
        <w:t>misma que procederá a subsanar dicha negligencia a fin de no afectar al estudiante.</w:t>
      </w:r>
    </w:p>
    <w:p w:rsidR="0024035E" w:rsidRPr="0090206E" w:rsidRDefault="0024035E" w:rsidP="0090206E">
      <w:pPr>
        <w:spacing w:line="276" w:lineRule="auto"/>
        <w:contextualSpacing/>
        <w:jc w:val="both"/>
        <w:rPr>
          <w:rFonts w:ascii="Arial" w:hAnsi="Arial" w:cs="Arial"/>
          <w:sz w:val="22"/>
        </w:rPr>
      </w:pPr>
    </w:p>
    <w:p w:rsidR="0011326A" w:rsidRPr="0011326A" w:rsidRDefault="0011326A" w:rsidP="0090206E">
      <w:pPr>
        <w:spacing w:line="276" w:lineRule="auto"/>
        <w:contextualSpacing/>
        <w:jc w:val="both"/>
        <w:rPr>
          <w:rFonts w:ascii="Arial" w:hAnsi="Arial" w:cs="Arial"/>
        </w:rPr>
      </w:pPr>
      <w:r w:rsidRPr="0011326A">
        <w:rPr>
          <w:rFonts w:ascii="Arial" w:hAnsi="Arial" w:cs="Arial"/>
          <w:b/>
        </w:rPr>
        <w:t xml:space="preserve">Artículo </w:t>
      </w:r>
      <w:r w:rsidR="0028792E">
        <w:rPr>
          <w:rFonts w:ascii="Arial" w:hAnsi="Arial" w:cs="Arial"/>
          <w:b/>
        </w:rPr>
        <w:t>3</w:t>
      </w:r>
      <w:r w:rsidR="00710E41">
        <w:rPr>
          <w:rFonts w:ascii="Arial" w:hAnsi="Arial" w:cs="Arial"/>
          <w:b/>
        </w:rPr>
        <w:t>1</w:t>
      </w:r>
      <w:r w:rsidRPr="0011326A">
        <w:rPr>
          <w:rFonts w:ascii="Arial" w:hAnsi="Arial" w:cs="Arial"/>
          <w:b/>
        </w:rPr>
        <w:t xml:space="preserve">º.- </w:t>
      </w:r>
      <w:r w:rsidRPr="0090206E">
        <w:rPr>
          <w:rFonts w:ascii="Arial" w:hAnsi="Arial" w:cs="Arial"/>
          <w:sz w:val="22"/>
        </w:rPr>
        <w:t xml:space="preserve">Semestralmente </w:t>
      </w:r>
      <w:smartTag w:uri="urn:schemas-microsoft-com:office:smarttags" w:element="PersonName">
        <w:smartTagPr>
          <w:attr w:name="ProductID" w:val="La Universidad"/>
        </w:smartTagPr>
        <w:r w:rsidRPr="0090206E">
          <w:rPr>
            <w:rFonts w:ascii="Arial" w:hAnsi="Arial" w:cs="Arial"/>
            <w:sz w:val="22"/>
          </w:rPr>
          <w:t>la Universidad</w:t>
        </w:r>
      </w:smartTag>
      <w:r w:rsidRPr="0090206E">
        <w:rPr>
          <w:rFonts w:ascii="Arial" w:hAnsi="Arial" w:cs="Arial"/>
          <w:sz w:val="22"/>
        </w:rPr>
        <w:t xml:space="preserve"> fija la cantidad de becas disponibles para su otorgamiento por cualquier </w:t>
      </w:r>
      <w:proofErr w:type="spellStart"/>
      <w:r w:rsidRPr="0090206E">
        <w:rPr>
          <w:rFonts w:ascii="Arial" w:hAnsi="Arial" w:cs="Arial"/>
          <w:sz w:val="22"/>
        </w:rPr>
        <w:t>causal</w:t>
      </w:r>
      <w:proofErr w:type="spellEnd"/>
      <w:r w:rsidR="006904E2" w:rsidRPr="0090206E">
        <w:rPr>
          <w:rFonts w:ascii="Arial" w:hAnsi="Arial" w:cs="Arial"/>
          <w:sz w:val="22"/>
        </w:rPr>
        <w:t>, esta puede ser ampliada a consideración de la Gerencia General</w:t>
      </w:r>
      <w:r w:rsidR="00E940A6" w:rsidRPr="0090206E">
        <w:rPr>
          <w:rFonts w:ascii="Arial" w:hAnsi="Arial" w:cs="Arial"/>
          <w:sz w:val="22"/>
        </w:rPr>
        <w:t>.</w:t>
      </w:r>
      <w:r w:rsidRPr="0090206E">
        <w:rPr>
          <w:rFonts w:ascii="Arial" w:hAnsi="Arial" w:cs="Arial"/>
          <w:sz w:val="22"/>
        </w:rPr>
        <w:t xml:space="preserve"> </w:t>
      </w:r>
    </w:p>
    <w:p w:rsidR="0011326A" w:rsidRPr="0011326A" w:rsidRDefault="0011326A" w:rsidP="006F240F">
      <w:pPr>
        <w:jc w:val="both"/>
        <w:rPr>
          <w:rFonts w:ascii="Arial" w:hAnsi="Arial" w:cs="Arial"/>
        </w:rPr>
      </w:pPr>
    </w:p>
    <w:p w:rsidR="0011326A" w:rsidRPr="0090206E" w:rsidRDefault="0011326A" w:rsidP="0090206E">
      <w:pPr>
        <w:spacing w:line="276" w:lineRule="auto"/>
        <w:contextualSpacing/>
        <w:jc w:val="both"/>
        <w:rPr>
          <w:rFonts w:ascii="Arial" w:hAnsi="Arial" w:cs="Arial"/>
          <w:sz w:val="22"/>
        </w:rPr>
      </w:pPr>
      <w:r w:rsidRPr="00334635">
        <w:rPr>
          <w:rFonts w:ascii="Arial" w:hAnsi="Arial" w:cs="Arial"/>
          <w:b/>
        </w:rPr>
        <w:t xml:space="preserve">Artículo </w:t>
      </w:r>
      <w:r w:rsidR="0028792E">
        <w:rPr>
          <w:rFonts w:ascii="Arial" w:hAnsi="Arial" w:cs="Arial"/>
          <w:b/>
        </w:rPr>
        <w:t>3</w:t>
      </w:r>
      <w:r w:rsidR="00710E41">
        <w:rPr>
          <w:rFonts w:ascii="Arial" w:hAnsi="Arial" w:cs="Arial"/>
          <w:b/>
        </w:rPr>
        <w:t>2</w:t>
      </w:r>
      <w:r w:rsidRPr="00334635">
        <w:rPr>
          <w:rFonts w:ascii="Arial" w:hAnsi="Arial" w:cs="Arial"/>
          <w:b/>
        </w:rPr>
        <w:t xml:space="preserve">º.- </w:t>
      </w:r>
      <w:r w:rsidRPr="0090206E">
        <w:rPr>
          <w:rFonts w:ascii="Arial" w:hAnsi="Arial" w:cs="Arial"/>
          <w:sz w:val="22"/>
        </w:rPr>
        <w:t>Las becas</w:t>
      </w:r>
      <w:r w:rsidR="0018573F" w:rsidRPr="0090206E">
        <w:rPr>
          <w:rFonts w:ascii="Arial" w:hAnsi="Arial" w:cs="Arial"/>
          <w:sz w:val="22"/>
        </w:rPr>
        <w:t xml:space="preserve">, </w:t>
      </w:r>
      <w:proofErr w:type="spellStart"/>
      <w:r w:rsidR="0018573F" w:rsidRPr="0090206E">
        <w:rPr>
          <w:rFonts w:ascii="Arial" w:hAnsi="Arial" w:cs="Arial"/>
          <w:sz w:val="22"/>
        </w:rPr>
        <w:t>semi</w:t>
      </w:r>
      <w:proofErr w:type="spellEnd"/>
      <w:r w:rsidR="0018573F" w:rsidRPr="0090206E">
        <w:rPr>
          <w:rFonts w:ascii="Arial" w:hAnsi="Arial" w:cs="Arial"/>
          <w:sz w:val="22"/>
        </w:rPr>
        <w:t xml:space="preserve"> becas</w:t>
      </w:r>
      <w:r w:rsidR="006904E2" w:rsidRPr="0090206E">
        <w:rPr>
          <w:rFonts w:ascii="Arial" w:hAnsi="Arial" w:cs="Arial"/>
          <w:sz w:val="22"/>
        </w:rPr>
        <w:t>,</w:t>
      </w:r>
      <w:r w:rsidR="0018573F" w:rsidRPr="0090206E">
        <w:rPr>
          <w:rFonts w:ascii="Arial" w:hAnsi="Arial" w:cs="Arial"/>
          <w:sz w:val="22"/>
        </w:rPr>
        <w:t xml:space="preserve"> </w:t>
      </w:r>
      <w:proofErr w:type="spellStart"/>
      <w:r w:rsidR="0018573F" w:rsidRPr="0090206E">
        <w:rPr>
          <w:rFonts w:ascii="Arial" w:hAnsi="Arial" w:cs="Arial"/>
          <w:sz w:val="22"/>
        </w:rPr>
        <w:t>recategorizaciones</w:t>
      </w:r>
      <w:proofErr w:type="spellEnd"/>
      <w:r w:rsidRPr="0090206E">
        <w:rPr>
          <w:rFonts w:ascii="Arial" w:hAnsi="Arial" w:cs="Arial"/>
          <w:sz w:val="22"/>
        </w:rPr>
        <w:t xml:space="preserve"> </w:t>
      </w:r>
      <w:r w:rsidR="006904E2" w:rsidRPr="0090206E">
        <w:rPr>
          <w:rFonts w:ascii="Arial" w:hAnsi="Arial" w:cs="Arial"/>
          <w:sz w:val="22"/>
        </w:rPr>
        <w:t xml:space="preserve">y apoyos o estímulos económicos, </w:t>
      </w:r>
      <w:r w:rsidRPr="0090206E">
        <w:rPr>
          <w:rFonts w:ascii="Arial" w:hAnsi="Arial" w:cs="Arial"/>
          <w:sz w:val="22"/>
        </w:rPr>
        <w:t>otorgadas no exoneran de los pagos de las demás tasas educacionales, como son: Matrículas, derechos de certificados, renovación de beca, rezagados, aplazados, etc.</w:t>
      </w:r>
    </w:p>
    <w:p w:rsidR="0011326A" w:rsidRPr="0011326A" w:rsidRDefault="0011326A" w:rsidP="006F240F">
      <w:pPr>
        <w:jc w:val="both"/>
        <w:rPr>
          <w:rFonts w:ascii="Arial" w:hAnsi="Arial" w:cs="Arial"/>
        </w:rPr>
      </w:pPr>
    </w:p>
    <w:p w:rsidR="0011326A" w:rsidRDefault="0011326A" w:rsidP="0090206E">
      <w:pPr>
        <w:spacing w:line="276" w:lineRule="auto"/>
        <w:contextualSpacing/>
        <w:jc w:val="both"/>
        <w:rPr>
          <w:rFonts w:ascii="Arial" w:hAnsi="Arial" w:cs="Arial"/>
          <w:sz w:val="22"/>
        </w:rPr>
      </w:pPr>
      <w:r w:rsidRPr="0011326A">
        <w:rPr>
          <w:rFonts w:ascii="Arial" w:hAnsi="Arial" w:cs="Arial"/>
          <w:b/>
        </w:rPr>
        <w:t>Artículo 3</w:t>
      </w:r>
      <w:r w:rsidR="00710E41">
        <w:rPr>
          <w:rFonts w:ascii="Arial" w:hAnsi="Arial" w:cs="Arial"/>
          <w:b/>
        </w:rPr>
        <w:t>3</w:t>
      </w:r>
      <w:r w:rsidRPr="0011326A">
        <w:rPr>
          <w:rFonts w:ascii="Arial" w:hAnsi="Arial" w:cs="Arial"/>
          <w:b/>
        </w:rPr>
        <w:t xml:space="preserve">º.- </w:t>
      </w:r>
      <w:r w:rsidRPr="0090206E">
        <w:rPr>
          <w:rFonts w:ascii="Arial" w:hAnsi="Arial" w:cs="Arial"/>
          <w:sz w:val="22"/>
        </w:rPr>
        <w:t xml:space="preserve">Para el otorgamiento </w:t>
      </w:r>
      <w:r w:rsidR="006904E2" w:rsidRPr="0090206E">
        <w:rPr>
          <w:rFonts w:ascii="Arial" w:hAnsi="Arial" w:cs="Arial"/>
          <w:sz w:val="22"/>
        </w:rPr>
        <w:t xml:space="preserve">becas, </w:t>
      </w:r>
      <w:proofErr w:type="spellStart"/>
      <w:r w:rsidR="006904E2" w:rsidRPr="0090206E">
        <w:rPr>
          <w:rFonts w:ascii="Arial" w:hAnsi="Arial" w:cs="Arial"/>
          <w:sz w:val="22"/>
        </w:rPr>
        <w:t>semi</w:t>
      </w:r>
      <w:proofErr w:type="spellEnd"/>
      <w:r w:rsidR="006904E2" w:rsidRPr="0090206E">
        <w:rPr>
          <w:rFonts w:ascii="Arial" w:hAnsi="Arial" w:cs="Arial"/>
          <w:sz w:val="22"/>
        </w:rPr>
        <w:t xml:space="preserve"> becas, </w:t>
      </w:r>
      <w:proofErr w:type="spellStart"/>
      <w:r w:rsidR="006904E2" w:rsidRPr="0090206E">
        <w:rPr>
          <w:rFonts w:ascii="Arial" w:hAnsi="Arial" w:cs="Arial"/>
          <w:sz w:val="22"/>
        </w:rPr>
        <w:t>recategorizaciones</w:t>
      </w:r>
      <w:proofErr w:type="spellEnd"/>
      <w:r w:rsidR="006904E2" w:rsidRPr="0090206E">
        <w:rPr>
          <w:rFonts w:ascii="Arial" w:hAnsi="Arial" w:cs="Arial"/>
          <w:sz w:val="22"/>
        </w:rPr>
        <w:t xml:space="preserve"> y apoyos o estímulos económicos</w:t>
      </w:r>
      <w:r w:rsidRPr="0090206E">
        <w:rPr>
          <w:rFonts w:ascii="Arial" w:hAnsi="Arial" w:cs="Arial"/>
          <w:sz w:val="22"/>
        </w:rPr>
        <w:t xml:space="preserve"> que establece el presente Reglamento solamente se tendrá en cuenta </w:t>
      </w:r>
      <w:r w:rsidRPr="0090206E">
        <w:rPr>
          <w:rFonts w:ascii="Arial" w:hAnsi="Arial" w:cs="Arial"/>
          <w:sz w:val="22"/>
        </w:rPr>
        <w:lastRenderedPageBreak/>
        <w:t xml:space="preserve">a los alumnos </w:t>
      </w:r>
      <w:r w:rsidR="00E940A6" w:rsidRPr="0090206E">
        <w:rPr>
          <w:rFonts w:ascii="Arial" w:hAnsi="Arial" w:cs="Arial"/>
          <w:sz w:val="22"/>
        </w:rPr>
        <w:t>matriculados en el periodo vigente</w:t>
      </w:r>
      <w:r w:rsidRPr="0090206E">
        <w:rPr>
          <w:rFonts w:ascii="Arial" w:hAnsi="Arial" w:cs="Arial"/>
          <w:sz w:val="22"/>
        </w:rPr>
        <w:t>, no se consideran a los alumnos con matrícula especial</w:t>
      </w:r>
      <w:r w:rsidR="00FE077A" w:rsidRPr="0090206E">
        <w:rPr>
          <w:rFonts w:ascii="Arial" w:hAnsi="Arial" w:cs="Arial"/>
          <w:sz w:val="22"/>
        </w:rPr>
        <w:t xml:space="preserve"> y/o excepcional</w:t>
      </w:r>
      <w:r w:rsidRPr="0090206E">
        <w:rPr>
          <w:rFonts w:ascii="Arial" w:hAnsi="Arial" w:cs="Arial"/>
          <w:sz w:val="22"/>
        </w:rPr>
        <w:t>.</w:t>
      </w:r>
    </w:p>
    <w:p w:rsidR="0090206E" w:rsidRPr="0090206E" w:rsidRDefault="0090206E" w:rsidP="0090206E">
      <w:pPr>
        <w:spacing w:line="276" w:lineRule="auto"/>
        <w:contextualSpacing/>
        <w:jc w:val="both"/>
        <w:rPr>
          <w:rFonts w:ascii="Arial" w:hAnsi="Arial" w:cs="Arial"/>
          <w:sz w:val="22"/>
        </w:rPr>
      </w:pPr>
    </w:p>
    <w:p w:rsidR="0011326A" w:rsidRPr="0090206E" w:rsidRDefault="0011326A" w:rsidP="0090206E">
      <w:pPr>
        <w:spacing w:line="276" w:lineRule="auto"/>
        <w:contextualSpacing/>
        <w:jc w:val="both"/>
        <w:rPr>
          <w:rFonts w:ascii="Arial" w:hAnsi="Arial" w:cs="Arial"/>
          <w:sz w:val="22"/>
        </w:rPr>
      </w:pPr>
      <w:r w:rsidRPr="0011326A">
        <w:rPr>
          <w:rFonts w:ascii="Arial" w:hAnsi="Arial" w:cs="Arial"/>
          <w:b/>
        </w:rPr>
        <w:t>Artículo 3</w:t>
      </w:r>
      <w:r w:rsidR="0056240A">
        <w:rPr>
          <w:rFonts w:ascii="Arial" w:hAnsi="Arial" w:cs="Arial"/>
          <w:b/>
        </w:rPr>
        <w:t>4</w:t>
      </w:r>
      <w:r w:rsidRPr="0011326A">
        <w:rPr>
          <w:rFonts w:ascii="Arial" w:hAnsi="Arial" w:cs="Arial"/>
          <w:b/>
        </w:rPr>
        <w:t xml:space="preserve">º.- </w:t>
      </w:r>
      <w:r w:rsidRPr="0090206E">
        <w:rPr>
          <w:rFonts w:ascii="Arial" w:hAnsi="Arial" w:cs="Arial"/>
          <w:sz w:val="22"/>
        </w:rPr>
        <w:t>Se pierde definitivamente cualquiera de los beneficios contemplados en el presente Reglamento cuando el estudiante ha sido objeto de sanción disciplinaria por falta grave.</w:t>
      </w:r>
    </w:p>
    <w:p w:rsidR="00BD7623" w:rsidRDefault="00BD7623" w:rsidP="006F240F">
      <w:pPr>
        <w:jc w:val="both"/>
        <w:rPr>
          <w:rFonts w:ascii="Arial" w:hAnsi="Arial" w:cs="Arial"/>
        </w:rPr>
      </w:pPr>
    </w:p>
    <w:p w:rsidR="00BD7623" w:rsidRPr="0090206E" w:rsidRDefault="00BD7623" w:rsidP="0090206E">
      <w:pPr>
        <w:spacing w:line="276" w:lineRule="auto"/>
        <w:contextualSpacing/>
        <w:jc w:val="both"/>
        <w:rPr>
          <w:rFonts w:ascii="Arial" w:hAnsi="Arial" w:cs="Arial"/>
          <w:sz w:val="22"/>
        </w:rPr>
      </w:pPr>
      <w:r w:rsidRPr="00BD7623">
        <w:rPr>
          <w:rFonts w:ascii="Arial" w:hAnsi="Arial" w:cs="Arial"/>
          <w:b/>
        </w:rPr>
        <w:t>Artículo 3</w:t>
      </w:r>
      <w:r w:rsidR="0056240A">
        <w:rPr>
          <w:rFonts w:ascii="Arial" w:hAnsi="Arial" w:cs="Arial"/>
          <w:b/>
        </w:rPr>
        <w:t>5</w:t>
      </w:r>
      <w:r w:rsidRPr="00BD7623">
        <w:rPr>
          <w:rFonts w:ascii="Arial" w:hAnsi="Arial" w:cs="Arial"/>
          <w:b/>
        </w:rPr>
        <w:t>°.-</w:t>
      </w:r>
      <w:r>
        <w:rPr>
          <w:rFonts w:ascii="Arial" w:hAnsi="Arial" w:cs="Arial"/>
        </w:rPr>
        <w:t xml:space="preserve"> </w:t>
      </w:r>
      <w:r w:rsidRPr="0090206E">
        <w:rPr>
          <w:rFonts w:ascii="Arial" w:hAnsi="Arial" w:cs="Arial"/>
          <w:sz w:val="22"/>
        </w:rPr>
        <w:t xml:space="preserve">La decisión final que dé respuesta a la solicitud del estudiante para el otorgamiento de </w:t>
      </w:r>
      <w:r w:rsidR="006904E2" w:rsidRPr="0090206E">
        <w:rPr>
          <w:rFonts w:ascii="Arial" w:hAnsi="Arial" w:cs="Arial"/>
          <w:sz w:val="22"/>
        </w:rPr>
        <w:t>b</w:t>
      </w:r>
      <w:r w:rsidRPr="0090206E">
        <w:rPr>
          <w:rFonts w:ascii="Arial" w:hAnsi="Arial" w:cs="Arial"/>
          <w:sz w:val="22"/>
        </w:rPr>
        <w:t xml:space="preserve">eca, </w:t>
      </w:r>
      <w:proofErr w:type="spellStart"/>
      <w:r w:rsidR="006904E2" w:rsidRPr="0090206E">
        <w:rPr>
          <w:rFonts w:ascii="Arial" w:hAnsi="Arial" w:cs="Arial"/>
          <w:sz w:val="22"/>
        </w:rPr>
        <w:t>s</w:t>
      </w:r>
      <w:r w:rsidRPr="0090206E">
        <w:rPr>
          <w:rFonts w:ascii="Arial" w:hAnsi="Arial" w:cs="Arial"/>
          <w:sz w:val="22"/>
        </w:rPr>
        <w:t>emi</w:t>
      </w:r>
      <w:proofErr w:type="spellEnd"/>
      <w:r w:rsidRPr="0090206E">
        <w:rPr>
          <w:rFonts w:ascii="Arial" w:hAnsi="Arial" w:cs="Arial"/>
          <w:sz w:val="22"/>
        </w:rPr>
        <w:t xml:space="preserve"> </w:t>
      </w:r>
      <w:r w:rsidR="006904E2" w:rsidRPr="0090206E">
        <w:rPr>
          <w:rFonts w:ascii="Arial" w:hAnsi="Arial" w:cs="Arial"/>
          <w:sz w:val="22"/>
        </w:rPr>
        <w:t>b</w:t>
      </w:r>
      <w:r w:rsidRPr="0090206E">
        <w:rPr>
          <w:rFonts w:ascii="Arial" w:hAnsi="Arial" w:cs="Arial"/>
          <w:sz w:val="22"/>
        </w:rPr>
        <w:t xml:space="preserve">eca, </w:t>
      </w:r>
      <w:proofErr w:type="spellStart"/>
      <w:r w:rsidR="006904E2" w:rsidRPr="0090206E">
        <w:rPr>
          <w:rFonts w:ascii="Arial" w:hAnsi="Arial" w:cs="Arial"/>
          <w:sz w:val="22"/>
        </w:rPr>
        <w:t>r</w:t>
      </w:r>
      <w:r w:rsidRPr="0090206E">
        <w:rPr>
          <w:rFonts w:ascii="Arial" w:hAnsi="Arial" w:cs="Arial"/>
          <w:sz w:val="22"/>
        </w:rPr>
        <w:t>ecategorización</w:t>
      </w:r>
      <w:proofErr w:type="spellEnd"/>
      <w:r w:rsidRPr="0090206E">
        <w:rPr>
          <w:rFonts w:ascii="Arial" w:hAnsi="Arial" w:cs="Arial"/>
          <w:sz w:val="22"/>
        </w:rPr>
        <w:t xml:space="preserve"> y </w:t>
      </w:r>
      <w:r w:rsidR="006904E2" w:rsidRPr="0090206E">
        <w:rPr>
          <w:rFonts w:ascii="Arial" w:hAnsi="Arial" w:cs="Arial"/>
          <w:sz w:val="22"/>
        </w:rPr>
        <w:t>a</w:t>
      </w:r>
      <w:r w:rsidRPr="0090206E">
        <w:rPr>
          <w:rFonts w:ascii="Arial" w:hAnsi="Arial" w:cs="Arial"/>
          <w:sz w:val="22"/>
        </w:rPr>
        <w:t xml:space="preserve">poyo </w:t>
      </w:r>
      <w:r w:rsidR="006904E2" w:rsidRPr="0090206E">
        <w:rPr>
          <w:rFonts w:ascii="Arial" w:hAnsi="Arial" w:cs="Arial"/>
          <w:sz w:val="22"/>
        </w:rPr>
        <w:t>o estímulo e</w:t>
      </w:r>
      <w:r w:rsidRPr="0090206E">
        <w:rPr>
          <w:rFonts w:ascii="Arial" w:hAnsi="Arial" w:cs="Arial"/>
          <w:sz w:val="22"/>
        </w:rPr>
        <w:t>co</w:t>
      </w:r>
      <w:r w:rsidR="0040229C" w:rsidRPr="0090206E">
        <w:rPr>
          <w:rFonts w:ascii="Arial" w:hAnsi="Arial" w:cs="Arial"/>
          <w:sz w:val="22"/>
        </w:rPr>
        <w:t xml:space="preserve">nómico es INAPELABLE, salvo sea por </w:t>
      </w:r>
      <w:r w:rsidRPr="0090206E">
        <w:rPr>
          <w:rFonts w:ascii="Arial" w:hAnsi="Arial" w:cs="Arial"/>
          <w:sz w:val="22"/>
        </w:rPr>
        <w:t>decisión de la Gerencia General.</w:t>
      </w:r>
    </w:p>
    <w:p w:rsidR="007C7304" w:rsidRDefault="007C7304" w:rsidP="0090206E">
      <w:pPr>
        <w:spacing w:line="276" w:lineRule="auto"/>
        <w:ind w:left="720"/>
        <w:contextualSpacing/>
        <w:jc w:val="both"/>
        <w:rPr>
          <w:rFonts w:ascii="Arial" w:hAnsi="Arial" w:cs="Arial"/>
        </w:rPr>
      </w:pPr>
    </w:p>
    <w:p w:rsidR="00BD7623" w:rsidRPr="0090206E" w:rsidRDefault="007C7304" w:rsidP="0090206E">
      <w:pPr>
        <w:spacing w:line="276" w:lineRule="auto"/>
        <w:contextualSpacing/>
        <w:jc w:val="both"/>
        <w:rPr>
          <w:rFonts w:ascii="Arial" w:hAnsi="Arial" w:cs="Arial"/>
          <w:sz w:val="22"/>
        </w:rPr>
      </w:pPr>
      <w:r w:rsidRPr="0011326A">
        <w:rPr>
          <w:rFonts w:ascii="Arial" w:hAnsi="Arial" w:cs="Arial"/>
          <w:b/>
        </w:rPr>
        <w:t>Artículo 3</w:t>
      </w:r>
      <w:r w:rsidR="0056240A">
        <w:rPr>
          <w:rFonts w:ascii="Arial" w:hAnsi="Arial" w:cs="Arial"/>
          <w:b/>
        </w:rPr>
        <w:t>6</w:t>
      </w:r>
      <w:r w:rsidRPr="0011326A">
        <w:rPr>
          <w:rFonts w:ascii="Arial" w:hAnsi="Arial" w:cs="Arial"/>
          <w:b/>
        </w:rPr>
        <w:t>º.-</w:t>
      </w:r>
      <w:r w:rsidR="00665E76">
        <w:rPr>
          <w:rFonts w:ascii="Arial" w:hAnsi="Arial" w:cs="Arial"/>
          <w:b/>
        </w:rPr>
        <w:t xml:space="preserve"> </w:t>
      </w:r>
      <w:r w:rsidR="0040229C" w:rsidRPr="0090206E">
        <w:rPr>
          <w:rFonts w:ascii="Arial" w:hAnsi="Arial" w:cs="Arial"/>
          <w:sz w:val="22"/>
        </w:rPr>
        <w:t>Todos los Prontos P</w:t>
      </w:r>
      <w:r w:rsidR="00665E76" w:rsidRPr="0090206E">
        <w:rPr>
          <w:rFonts w:ascii="Arial" w:hAnsi="Arial" w:cs="Arial"/>
          <w:sz w:val="22"/>
        </w:rPr>
        <w:t xml:space="preserve">agos por </w:t>
      </w:r>
      <w:proofErr w:type="spellStart"/>
      <w:r w:rsidR="00665E76" w:rsidRPr="0090206E">
        <w:rPr>
          <w:rFonts w:ascii="Arial" w:hAnsi="Arial" w:cs="Arial"/>
          <w:sz w:val="22"/>
        </w:rPr>
        <w:t>semibecas</w:t>
      </w:r>
      <w:proofErr w:type="spellEnd"/>
      <w:r w:rsidR="00665E76" w:rsidRPr="0090206E">
        <w:rPr>
          <w:rFonts w:ascii="Arial" w:hAnsi="Arial" w:cs="Arial"/>
          <w:sz w:val="22"/>
        </w:rPr>
        <w:t>, apoyos</w:t>
      </w:r>
      <w:r w:rsidR="00C2355A" w:rsidRPr="0090206E">
        <w:rPr>
          <w:rFonts w:ascii="Arial" w:hAnsi="Arial" w:cs="Arial"/>
          <w:sz w:val="22"/>
        </w:rPr>
        <w:t xml:space="preserve"> económicos, deberán de estar dentro de la escalas establecidas en el Cuadro de Escalas aprobadas por Resolución para cada semestre.</w:t>
      </w:r>
    </w:p>
    <w:p w:rsidR="00A3231A" w:rsidRDefault="00A3231A" w:rsidP="006904E2">
      <w:pPr>
        <w:jc w:val="center"/>
        <w:rPr>
          <w:rFonts w:ascii="Arial" w:hAnsi="Arial" w:cs="Arial"/>
          <w:b/>
        </w:rPr>
      </w:pPr>
    </w:p>
    <w:p w:rsidR="00E97B49" w:rsidRDefault="00E97B49" w:rsidP="006904E2">
      <w:pPr>
        <w:jc w:val="center"/>
        <w:rPr>
          <w:rFonts w:ascii="Arial" w:hAnsi="Arial" w:cs="Arial"/>
          <w:b/>
        </w:rPr>
      </w:pPr>
    </w:p>
    <w:p w:rsidR="00E97B49" w:rsidRDefault="00E97B49" w:rsidP="006904E2">
      <w:pPr>
        <w:jc w:val="center"/>
        <w:rPr>
          <w:rFonts w:ascii="Arial" w:hAnsi="Arial" w:cs="Arial"/>
          <w:b/>
        </w:rPr>
      </w:pPr>
    </w:p>
    <w:p w:rsidR="0011326A" w:rsidRPr="00D67B0F" w:rsidRDefault="0011326A" w:rsidP="006904E2">
      <w:pPr>
        <w:jc w:val="center"/>
        <w:rPr>
          <w:rFonts w:ascii="Arial" w:hAnsi="Arial" w:cs="Arial"/>
          <w:b/>
          <w:sz w:val="28"/>
        </w:rPr>
      </w:pPr>
      <w:r w:rsidRPr="00D67B0F">
        <w:rPr>
          <w:rFonts w:ascii="Arial" w:hAnsi="Arial" w:cs="Arial"/>
          <w:b/>
          <w:sz w:val="28"/>
        </w:rPr>
        <w:t>CAPÍTULO IV</w:t>
      </w:r>
    </w:p>
    <w:p w:rsidR="0011326A" w:rsidRPr="00D67B0F" w:rsidRDefault="0011326A" w:rsidP="006904E2">
      <w:pPr>
        <w:jc w:val="center"/>
        <w:rPr>
          <w:rFonts w:ascii="Arial" w:hAnsi="Arial" w:cs="Arial"/>
          <w:b/>
        </w:rPr>
      </w:pPr>
    </w:p>
    <w:p w:rsidR="0011326A" w:rsidRPr="00D67B0F" w:rsidRDefault="0011326A" w:rsidP="006904E2">
      <w:pPr>
        <w:jc w:val="center"/>
        <w:rPr>
          <w:rFonts w:ascii="Arial" w:hAnsi="Arial" w:cs="Arial"/>
          <w:b/>
          <w:sz w:val="28"/>
        </w:rPr>
      </w:pPr>
      <w:r w:rsidRPr="00D67B0F">
        <w:rPr>
          <w:rFonts w:ascii="Arial" w:hAnsi="Arial" w:cs="Arial"/>
          <w:b/>
          <w:sz w:val="28"/>
        </w:rPr>
        <w:t>DE LOS CONVENIOS</w:t>
      </w:r>
    </w:p>
    <w:p w:rsidR="0011326A" w:rsidRPr="002A412F" w:rsidRDefault="0011326A" w:rsidP="006F240F">
      <w:pPr>
        <w:ind w:left="1440" w:hanging="1440"/>
        <w:jc w:val="both"/>
        <w:rPr>
          <w:rFonts w:ascii="Arial" w:hAnsi="Arial" w:cs="Arial"/>
          <w:b/>
          <w:sz w:val="22"/>
        </w:rPr>
      </w:pPr>
    </w:p>
    <w:p w:rsidR="000E557E" w:rsidRPr="002A412F" w:rsidRDefault="000E557E" w:rsidP="006F240F">
      <w:pPr>
        <w:ind w:left="1440" w:hanging="1440"/>
        <w:jc w:val="both"/>
        <w:rPr>
          <w:rFonts w:ascii="Arial" w:hAnsi="Arial" w:cs="Arial"/>
          <w:b/>
          <w:sz w:val="20"/>
        </w:rPr>
      </w:pPr>
    </w:p>
    <w:p w:rsidR="0018573F" w:rsidRPr="0090206E" w:rsidRDefault="0011326A" w:rsidP="0090206E">
      <w:pPr>
        <w:spacing w:line="276" w:lineRule="auto"/>
        <w:contextualSpacing/>
        <w:jc w:val="both"/>
        <w:rPr>
          <w:rFonts w:ascii="Arial" w:hAnsi="Arial" w:cs="Arial"/>
          <w:sz w:val="22"/>
        </w:rPr>
      </w:pPr>
      <w:r w:rsidRPr="0011326A">
        <w:rPr>
          <w:rFonts w:ascii="Arial" w:hAnsi="Arial" w:cs="Arial"/>
          <w:b/>
        </w:rPr>
        <w:t xml:space="preserve">Artículo </w:t>
      </w:r>
      <w:r w:rsidR="000E7760">
        <w:rPr>
          <w:rFonts w:ascii="Arial" w:hAnsi="Arial" w:cs="Arial"/>
          <w:b/>
        </w:rPr>
        <w:t>3</w:t>
      </w:r>
      <w:r w:rsidR="0056240A">
        <w:rPr>
          <w:rFonts w:ascii="Arial" w:hAnsi="Arial" w:cs="Arial"/>
          <w:b/>
        </w:rPr>
        <w:t>7</w:t>
      </w:r>
      <w:r w:rsidRPr="0011326A">
        <w:rPr>
          <w:rFonts w:ascii="Arial" w:hAnsi="Arial" w:cs="Arial"/>
          <w:b/>
        </w:rPr>
        <w:t xml:space="preserve">º.- </w:t>
      </w:r>
      <w:r w:rsidRPr="0090206E">
        <w:rPr>
          <w:rFonts w:ascii="Arial" w:hAnsi="Arial" w:cs="Arial"/>
          <w:sz w:val="22"/>
        </w:rPr>
        <w:t xml:space="preserve">La </w:t>
      </w:r>
      <w:r w:rsidR="00FE160F" w:rsidRPr="0090206E">
        <w:rPr>
          <w:rFonts w:ascii="Arial" w:hAnsi="Arial" w:cs="Arial"/>
          <w:sz w:val="22"/>
        </w:rPr>
        <w:t>Universidad Autónoma de Ica</w:t>
      </w:r>
      <w:r w:rsidRPr="0090206E">
        <w:rPr>
          <w:rFonts w:ascii="Arial" w:hAnsi="Arial" w:cs="Arial"/>
          <w:sz w:val="22"/>
        </w:rPr>
        <w:t xml:space="preserve">, de acuerdo a su política de apoyo social, celebra convenios de colaboración recíproca con instituciones públicas y privadas en la que se pueda conseguir el otorgamiento de becas de estudios o </w:t>
      </w:r>
      <w:proofErr w:type="spellStart"/>
      <w:r w:rsidRPr="0090206E">
        <w:rPr>
          <w:rFonts w:ascii="Arial" w:hAnsi="Arial" w:cs="Arial"/>
          <w:sz w:val="22"/>
        </w:rPr>
        <w:t>recategorización</w:t>
      </w:r>
      <w:proofErr w:type="spellEnd"/>
      <w:r w:rsidRPr="0090206E">
        <w:rPr>
          <w:rFonts w:ascii="Arial" w:hAnsi="Arial" w:cs="Arial"/>
          <w:sz w:val="22"/>
        </w:rPr>
        <w:t xml:space="preserve"> especial a los alumnos acreditados por dichas entidades. </w:t>
      </w:r>
    </w:p>
    <w:p w:rsidR="0011326A" w:rsidRPr="0090206E" w:rsidRDefault="0011326A" w:rsidP="0090206E">
      <w:pPr>
        <w:spacing w:line="276" w:lineRule="auto"/>
        <w:contextualSpacing/>
        <w:jc w:val="both"/>
        <w:rPr>
          <w:rFonts w:ascii="Arial" w:hAnsi="Arial" w:cs="Arial"/>
          <w:sz w:val="22"/>
        </w:rPr>
      </w:pPr>
      <w:r w:rsidRPr="0090206E">
        <w:rPr>
          <w:rFonts w:ascii="Arial" w:hAnsi="Arial" w:cs="Arial"/>
          <w:sz w:val="22"/>
        </w:rPr>
        <w:t>Los que se acojan a este beneficio serán trabajadores</w:t>
      </w:r>
      <w:r w:rsidR="00892869" w:rsidRPr="0090206E">
        <w:rPr>
          <w:rFonts w:ascii="Arial" w:hAnsi="Arial" w:cs="Arial"/>
          <w:sz w:val="22"/>
        </w:rPr>
        <w:t xml:space="preserve"> y/o familiares directos</w:t>
      </w:r>
      <w:r w:rsidRPr="0090206E">
        <w:rPr>
          <w:rFonts w:ascii="Arial" w:hAnsi="Arial" w:cs="Arial"/>
          <w:sz w:val="22"/>
        </w:rPr>
        <w:t xml:space="preserve"> </w:t>
      </w:r>
      <w:r w:rsidR="00892869" w:rsidRPr="0090206E">
        <w:rPr>
          <w:rFonts w:ascii="Arial" w:hAnsi="Arial" w:cs="Arial"/>
          <w:sz w:val="22"/>
        </w:rPr>
        <w:t>(</w:t>
      </w:r>
      <w:r w:rsidRPr="0090206E">
        <w:rPr>
          <w:rFonts w:ascii="Arial" w:hAnsi="Arial" w:cs="Arial"/>
          <w:sz w:val="22"/>
        </w:rPr>
        <w:t>hijos o esposos) de los mismos.</w:t>
      </w:r>
    </w:p>
    <w:p w:rsidR="0011326A" w:rsidRPr="0090206E" w:rsidRDefault="0018573F" w:rsidP="0090206E">
      <w:pPr>
        <w:spacing w:line="276" w:lineRule="auto"/>
        <w:contextualSpacing/>
        <w:jc w:val="both"/>
        <w:rPr>
          <w:rFonts w:ascii="Arial" w:hAnsi="Arial" w:cs="Arial"/>
          <w:sz w:val="22"/>
        </w:rPr>
      </w:pPr>
      <w:r w:rsidRPr="0090206E">
        <w:rPr>
          <w:rFonts w:ascii="Arial" w:hAnsi="Arial" w:cs="Arial"/>
          <w:sz w:val="22"/>
        </w:rPr>
        <w:t xml:space="preserve">De acuerdo al beneficio otorgado al estudiante, sea beca, </w:t>
      </w:r>
      <w:proofErr w:type="spellStart"/>
      <w:r w:rsidRPr="0090206E">
        <w:rPr>
          <w:rFonts w:ascii="Arial" w:hAnsi="Arial" w:cs="Arial"/>
          <w:sz w:val="22"/>
        </w:rPr>
        <w:t>semi</w:t>
      </w:r>
      <w:proofErr w:type="spellEnd"/>
      <w:r w:rsidRPr="0090206E">
        <w:rPr>
          <w:rFonts w:ascii="Arial" w:hAnsi="Arial" w:cs="Arial"/>
          <w:sz w:val="22"/>
        </w:rPr>
        <w:t xml:space="preserve"> beca</w:t>
      </w:r>
      <w:r w:rsidR="006904E2" w:rsidRPr="0090206E">
        <w:rPr>
          <w:rFonts w:ascii="Arial" w:hAnsi="Arial" w:cs="Arial"/>
          <w:sz w:val="22"/>
        </w:rPr>
        <w:t>,</w:t>
      </w:r>
      <w:r w:rsidRPr="0090206E">
        <w:rPr>
          <w:rFonts w:ascii="Arial" w:hAnsi="Arial" w:cs="Arial"/>
          <w:sz w:val="22"/>
        </w:rPr>
        <w:t xml:space="preserve"> </w:t>
      </w:r>
      <w:proofErr w:type="spellStart"/>
      <w:r w:rsidRPr="0090206E">
        <w:rPr>
          <w:rFonts w:ascii="Arial" w:hAnsi="Arial" w:cs="Arial"/>
          <w:sz w:val="22"/>
        </w:rPr>
        <w:t>recategorización</w:t>
      </w:r>
      <w:proofErr w:type="spellEnd"/>
      <w:r w:rsidR="006904E2" w:rsidRPr="0090206E">
        <w:rPr>
          <w:rFonts w:ascii="Arial" w:hAnsi="Arial" w:cs="Arial"/>
          <w:sz w:val="22"/>
        </w:rPr>
        <w:t xml:space="preserve"> y apoyo o estímulo económico</w:t>
      </w:r>
      <w:r w:rsidR="00892869" w:rsidRPr="0090206E">
        <w:rPr>
          <w:rFonts w:ascii="Arial" w:hAnsi="Arial" w:cs="Arial"/>
          <w:sz w:val="22"/>
        </w:rPr>
        <w:t>, rigen todos los artículos d</w:t>
      </w:r>
      <w:r w:rsidR="001F1F93" w:rsidRPr="0090206E">
        <w:rPr>
          <w:rFonts w:ascii="Arial" w:hAnsi="Arial" w:cs="Arial"/>
          <w:sz w:val="22"/>
        </w:rPr>
        <w:t>el presente reglamento.</w:t>
      </w:r>
    </w:p>
    <w:p w:rsidR="0011326A" w:rsidRPr="0090206E" w:rsidRDefault="0011326A" w:rsidP="0090206E">
      <w:pPr>
        <w:spacing w:line="276" w:lineRule="auto"/>
        <w:ind w:left="1440" w:hanging="1440"/>
        <w:contextualSpacing/>
        <w:jc w:val="both"/>
        <w:rPr>
          <w:rFonts w:ascii="Arial" w:hAnsi="Arial" w:cs="Arial"/>
          <w:sz w:val="18"/>
        </w:rPr>
      </w:pPr>
    </w:p>
    <w:p w:rsidR="0011326A" w:rsidRPr="0090206E" w:rsidRDefault="0011326A" w:rsidP="0090206E">
      <w:pPr>
        <w:spacing w:line="276" w:lineRule="auto"/>
        <w:contextualSpacing/>
        <w:jc w:val="both"/>
        <w:rPr>
          <w:rFonts w:ascii="Arial" w:hAnsi="Arial" w:cs="Arial"/>
          <w:sz w:val="22"/>
        </w:rPr>
      </w:pPr>
      <w:r w:rsidRPr="0011326A">
        <w:rPr>
          <w:rFonts w:ascii="Arial" w:hAnsi="Arial" w:cs="Arial"/>
          <w:b/>
        </w:rPr>
        <w:t xml:space="preserve">Artículo </w:t>
      </w:r>
      <w:r w:rsidR="00892869">
        <w:rPr>
          <w:rFonts w:ascii="Arial" w:hAnsi="Arial" w:cs="Arial"/>
          <w:b/>
        </w:rPr>
        <w:t>3</w:t>
      </w:r>
      <w:r w:rsidR="0056240A">
        <w:rPr>
          <w:rFonts w:ascii="Arial" w:hAnsi="Arial" w:cs="Arial"/>
          <w:b/>
        </w:rPr>
        <w:t>8</w:t>
      </w:r>
      <w:r w:rsidRPr="0011326A">
        <w:rPr>
          <w:rFonts w:ascii="Arial" w:hAnsi="Arial" w:cs="Arial"/>
          <w:b/>
        </w:rPr>
        <w:t xml:space="preserve">º.- </w:t>
      </w:r>
      <w:r w:rsidRPr="0090206E">
        <w:rPr>
          <w:rFonts w:ascii="Arial" w:hAnsi="Arial" w:cs="Arial"/>
          <w:sz w:val="22"/>
        </w:rPr>
        <w:t xml:space="preserve">Los Convenios a los que hace referencia en el artículo anterior, deberán especificar el número de </w:t>
      </w:r>
      <w:r w:rsidR="006904E2" w:rsidRPr="0090206E">
        <w:rPr>
          <w:rFonts w:ascii="Arial" w:hAnsi="Arial" w:cs="Arial"/>
          <w:sz w:val="22"/>
        </w:rPr>
        <w:t xml:space="preserve">beca, </w:t>
      </w:r>
      <w:proofErr w:type="spellStart"/>
      <w:r w:rsidR="006904E2" w:rsidRPr="0090206E">
        <w:rPr>
          <w:rFonts w:ascii="Arial" w:hAnsi="Arial" w:cs="Arial"/>
          <w:sz w:val="22"/>
        </w:rPr>
        <w:t>semi</w:t>
      </w:r>
      <w:proofErr w:type="spellEnd"/>
      <w:r w:rsidR="006904E2" w:rsidRPr="0090206E">
        <w:rPr>
          <w:rFonts w:ascii="Arial" w:hAnsi="Arial" w:cs="Arial"/>
          <w:sz w:val="22"/>
        </w:rPr>
        <w:t xml:space="preserve"> beca, </w:t>
      </w:r>
      <w:proofErr w:type="spellStart"/>
      <w:r w:rsidR="006904E2" w:rsidRPr="0090206E">
        <w:rPr>
          <w:rFonts w:ascii="Arial" w:hAnsi="Arial" w:cs="Arial"/>
          <w:sz w:val="22"/>
        </w:rPr>
        <w:t>recategorización</w:t>
      </w:r>
      <w:proofErr w:type="spellEnd"/>
      <w:r w:rsidR="006904E2" w:rsidRPr="0090206E">
        <w:rPr>
          <w:rFonts w:ascii="Arial" w:hAnsi="Arial" w:cs="Arial"/>
          <w:sz w:val="22"/>
        </w:rPr>
        <w:t xml:space="preserve"> y apoyo o estímulo económico</w:t>
      </w:r>
      <w:r w:rsidRPr="0090206E">
        <w:rPr>
          <w:rFonts w:ascii="Arial" w:hAnsi="Arial" w:cs="Arial"/>
          <w:sz w:val="22"/>
        </w:rPr>
        <w:t xml:space="preserve"> a otorgarse, así como la duración y las condiciones a las que se deben sujetar los beneficios.</w:t>
      </w:r>
    </w:p>
    <w:p w:rsidR="0011326A" w:rsidRPr="0090206E" w:rsidRDefault="0011326A" w:rsidP="0090206E">
      <w:pPr>
        <w:spacing w:line="276" w:lineRule="auto"/>
        <w:ind w:left="1440" w:hanging="1440"/>
        <w:contextualSpacing/>
        <w:jc w:val="both"/>
        <w:rPr>
          <w:rFonts w:ascii="Arial" w:hAnsi="Arial" w:cs="Arial"/>
          <w:sz w:val="18"/>
        </w:rPr>
      </w:pPr>
    </w:p>
    <w:p w:rsidR="006404FA" w:rsidRPr="0090206E" w:rsidRDefault="006404FA" w:rsidP="0090206E">
      <w:pPr>
        <w:spacing w:line="276" w:lineRule="auto"/>
        <w:contextualSpacing/>
        <w:jc w:val="both"/>
        <w:rPr>
          <w:rFonts w:ascii="Arial" w:hAnsi="Arial" w:cs="Arial"/>
          <w:sz w:val="22"/>
        </w:rPr>
      </w:pPr>
      <w:r w:rsidRPr="0090206E">
        <w:rPr>
          <w:rFonts w:ascii="Arial" w:hAnsi="Arial" w:cs="Arial"/>
          <w:sz w:val="22"/>
        </w:rPr>
        <w:t>El estudiante que esté becado por convenio, deberá de presentar los siguientes requisitos:</w:t>
      </w:r>
    </w:p>
    <w:p w:rsidR="006404FA" w:rsidRDefault="006404FA" w:rsidP="006F240F">
      <w:pPr>
        <w:ind w:left="1440" w:hanging="1440"/>
        <w:jc w:val="both"/>
        <w:rPr>
          <w:rFonts w:ascii="Arial" w:hAnsi="Arial" w:cs="Arial"/>
        </w:rPr>
      </w:pPr>
      <w:r>
        <w:rPr>
          <w:rFonts w:ascii="Arial" w:hAnsi="Arial" w:cs="Arial"/>
        </w:rPr>
        <w:tab/>
      </w:r>
    </w:p>
    <w:p w:rsidR="00D67B0F" w:rsidRPr="002A412F" w:rsidRDefault="00D67B0F" w:rsidP="006F240F">
      <w:pPr>
        <w:ind w:left="1440" w:hanging="1440"/>
        <w:jc w:val="both"/>
        <w:rPr>
          <w:rFonts w:ascii="Arial" w:hAnsi="Arial" w:cs="Arial"/>
          <w:sz w:val="22"/>
        </w:rPr>
      </w:pPr>
    </w:p>
    <w:p w:rsidR="006404FA" w:rsidRPr="0090206E" w:rsidRDefault="006404FA" w:rsidP="0090206E">
      <w:pPr>
        <w:numPr>
          <w:ilvl w:val="0"/>
          <w:numId w:val="9"/>
        </w:numPr>
        <w:spacing w:line="276" w:lineRule="auto"/>
        <w:ind w:left="709"/>
        <w:contextualSpacing/>
        <w:jc w:val="both"/>
        <w:rPr>
          <w:rFonts w:ascii="Arial" w:hAnsi="Arial" w:cs="Arial"/>
          <w:sz w:val="22"/>
        </w:rPr>
      </w:pPr>
      <w:r w:rsidRPr="0090206E">
        <w:rPr>
          <w:rFonts w:ascii="Arial" w:hAnsi="Arial" w:cs="Arial"/>
          <w:sz w:val="22"/>
        </w:rPr>
        <w:t>Presentar solicitud con el formato de la universidad.</w:t>
      </w:r>
    </w:p>
    <w:p w:rsidR="006404FA" w:rsidRPr="0090206E" w:rsidRDefault="006404FA" w:rsidP="0090206E">
      <w:pPr>
        <w:numPr>
          <w:ilvl w:val="0"/>
          <w:numId w:val="9"/>
        </w:numPr>
        <w:spacing w:line="276" w:lineRule="auto"/>
        <w:ind w:left="709"/>
        <w:contextualSpacing/>
        <w:jc w:val="both"/>
        <w:rPr>
          <w:rFonts w:ascii="Arial" w:hAnsi="Arial" w:cs="Arial"/>
          <w:sz w:val="22"/>
        </w:rPr>
      </w:pPr>
      <w:r w:rsidRPr="0090206E">
        <w:rPr>
          <w:rFonts w:ascii="Arial" w:hAnsi="Arial" w:cs="Arial"/>
          <w:sz w:val="22"/>
        </w:rPr>
        <w:lastRenderedPageBreak/>
        <w:t>Adjuntar la copia del documento emitido por su institución en convenio solicitando la</w:t>
      </w:r>
      <w:r w:rsidR="00892869" w:rsidRPr="0090206E">
        <w:rPr>
          <w:rFonts w:ascii="Arial" w:hAnsi="Arial" w:cs="Arial"/>
          <w:sz w:val="22"/>
        </w:rPr>
        <w:t xml:space="preserve"> adjudicación y/o</w:t>
      </w:r>
      <w:r w:rsidRPr="0090206E">
        <w:rPr>
          <w:rFonts w:ascii="Arial" w:hAnsi="Arial" w:cs="Arial"/>
          <w:sz w:val="22"/>
        </w:rPr>
        <w:t xml:space="preserve"> </w:t>
      </w:r>
      <w:r w:rsidR="00892869" w:rsidRPr="0090206E">
        <w:rPr>
          <w:rFonts w:ascii="Arial" w:hAnsi="Arial" w:cs="Arial"/>
          <w:sz w:val="22"/>
        </w:rPr>
        <w:t>r</w:t>
      </w:r>
      <w:r w:rsidRPr="0090206E">
        <w:rPr>
          <w:rFonts w:ascii="Arial" w:hAnsi="Arial" w:cs="Arial"/>
          <w:sz w:val="22"/>
        </w:rPr>
        <w:t xml:space="preserve">enovación de </w:t>
      </w:r>
      <w:r w:rsidR="00892869" w:rsidRPr="0090206E">
        <w:rPr>
          <w:rFonts w:ascii="Arial" w:hAnsi="Arial" w:cs="Arial"/>
          <w:sz w:val="22"/>
        </w:rPr>
        <w:t xml:space="preserve">la beca, </w:t>
      </w:r>
      <w:proofErr w:type="spellStart"/>
      <w:r w:rsidR="00892869" w:rsidRPr="0090206E">
        <w:rPr>
          <w:rFonts w:ascii="Arial" w:hAnsi="Arial" w:cs="Arial"/>
          <w:sz w:val="22"/>
        </w:rPr>
        <w:t>semi</w:t>
      </w:r>
      <w:proofErr w:type="spellEnd"/>
      <w:r w:rsidR="00892869" w:rsidRPr="0090206E">
        <w:rPr>
          <w:rFonts w:ascii="Arial" w:hAnsi="Arial" w:cs="Arial"/>
          <w:sz w:val="22"/>
        </w:rPr>
        <w:t xml:space="preserve"> beca, </w:t>
      </w:r>
      <w:proofErr w:type="spellStart"/>
      <w:r w:rsidR="00892869" w:rsidRPr="0090206E">
        <w:rPr>
          <w:rFonts w:ascii="Arial" w:hAnsi="Arial" w:cs="Arial"/>
          <w:sz w:val="22"/>
        </w:rPr>
        <w:t>recategorización</w:t>
      </w:r>
      <w:proofErr w:type="spellEnd"/>
      <w:r w:rsidR="00892869" w:rsidRPr="0090206E">
        <w:rPr>
          <w:rFonts w:ascii="Arial" w:hAnsi="Arial" w:cs="Arial"/>
          <w:sz w:val="22"/>
        </w:rPr>
        <w:t xml:space="preserve"> y apoyo o estímulo económico.</w:t>
      </w:r>
    </w:p>
    <w:p w:rsidR="00E97627" w:rsidRPr="0090206E" w:rsidRDefault="00E97627" w:rsidP="0090206E">
      <w:pPr>
        <w:numPr>
          <w:ilvl w:val="0"/>
          <w:numId w:val="9"/>
        </w:numPr>
        <w:spacing w:line="276" w:lineRule="auto"/>
        <w:ind w:left="709"/>
        <w:contextualSpacing/>
        <w:jc w:val="both"/>
        <w:rPr>
          <w:rFonts w:ascii="Arial" w:hAnsi="Arial" w:cs="Arial"/>
          <w:sz w:val="22"/>
        </w:rPr>
      </w:pPr>
      <w:r w:rsidRPr="0090206E">
        <w:rPr>
          <w:rFonts w:ascii="Arial" w:hAnsi="Arial" w:cs="Arial"/>
          <w:sz w:val="22"/>
        </w:rPr>
        <w:t>Constancia de trabajo del titular o apoderado indicando en qué área se desempeña y el tiempo de servicio.</w:t>
      </w:r>
      <w:r w:rsidR="00C2355A" w:rsidRPr="0090206E">
        <w:rPr>
          <w:rFonts w:ascii="Arial" w:hAnsi="Arial" w:cs="Arial"/>
          <w:sz w:val="22"/>
        </w:rPr>
        <w:t xml:space="preserve"> (Si fuera necesario).</w:t>
      </w:r>
    </w:p>
    <w:p w:rsidR="00E97627" w:rsidRPr="0090206E" w:rsidRDefault="00E97627" w:rsidP="0090206E">
      <w:pPr>
        <w:numPr>
          <w:ilvl w:val="0"/>
          <w:numId w:val="9"/>
        </w:numPr>
        <w:spacing w:line="276" w:lineRule="auto"/>
        <w:ind w:left="709"/>
        <w:contextualSpacing/>
        <w:jc w:val="both"/>
        <w:rPr>
          <w:rFonts w:ascii="Arial" w:hAnsi="Arial" w:cs="Arial"/>
          <w:sz w:val="22"/>
        </w:rPr>
      </w:pPr>
      <w:r w:rsidRPr="0090206E">
        <w:rPr>
          <w:rFonts w:ascii="Arial" w:hAnsi="Arial" w:cs="Arial"/>
          <w:sz w:val="22"/>
        </w:rPr>
        <w:t>Copia de DNI</w:t>
      </w:r>
      <w:r w:rsidR="00892869" w:rsidRPr="0090206E">
        <w:rPr>
          <w:rFonts w:ascii="Arial" w:hAnsi="Arial" w:cs="Arial"/>
          <w:sz w:val="22"/>
        </w:rPr>
        <w:t xml:space="preserve"> del interesado y/o familiar directo que accederá al beneficio.</w:t>
      </w:r>
    </w:p>
    <w:p w:rsidR="00E97627" w:rsidRPr="0090206E" w:rsidRDefault="00E97627" w:rsidP="0090206E">
      <w:pPr>
        <w:numPr>
          <w:ilvl w:val="0"/>
          <w:numId w:val="9"/>
        </w:numPr>
        <w:spacing w:line="276" w:lineRule="auto"/>
        <w:ind w:left="709"/>
        <w:contextualSpacing/>
        <w:jc w:val="both"/>
        <w:rPr>
          <w:rFonts w:ascii="Arial" w:hAnsi="Arial" w:cs="Arial"/>
          <w:sz w:val="22"/>
        </w:rPr>
      </w:pPr>
      <w:r w:rsidRPr="0090206E">
        <w:rPr>
          <w:rFonts w:ascii="Arial" w:hAnsi="Arial" w:cs="Arial"/>
          <w:sz w:val="22"/>
        </w:rPr>
        <w:t>Copia de la boleta de pagos legalizados</w:t>
      </w:r>
      <w:r w:rsidR="00892869" w:rsidRPr="0090206E">
        <w:rPr>
          <w:rFonts w:ascii="Arial" w:hAnsi="Arial" w:cs="Arial"/>
          <w:sz w:val="22"/>
        </w:rPr>
        <w:t xml:space="preserve"> a la universidad.</w:t>
      </w:r>
    </w:p>
    <w:p w:rsidR="00C00AE6" w:rsidRPr="002A412F" w:rsidRDefault="006404FA" w:rsidP="006F240F">
      <w:pPr>
        <w:ind w:left="1440" w:hanging="1440"/>
        <w:jc w:val="both"/>
        <w:rPr>
          <w:rFonts w:ascii="Arial" w:hAnsi="Arial" w:cs="Arial"/>
          <w:sz w:val="22"/>
        </w:rPr>
      </w:pPr>
      <w:r>
        <w:rPr>
          <w:rFonts w:ascii="Arial" w:hAnsi="Arial" w:cs="Arial"/>
        </w:rPr>
        <w:tab/>
      </w:r>
    </w:p>
    <w:p w:rsidR="00E97627" w:rsidRPr="0090206E" w:rsidRDefault="00E97627" w:rsidP="0090206E">
      <w:pPr>
        <w:spacing w:line="276" w:lineRule="auto"/>
        <w:contextualSpacing/>
        <w:jc w:val="both"/>
        <w:rPr>
          <w:rFonts w:ascii="Arial" w:hAnsi="Arial" w:cs="Arial"/>
          <w:sz w:val="22"/>
        </w:rPr>
      </w:pPr>
      <w:r w:rsidRPr="0011326A">
        <w:rPr>
          <w:rFonts w:ascii="Arial" w:hAnsi="Arial" w:cs="Arial"/>
          <w:b/>
        </w:rPr>
        <w:t xml:space="preserve">Artículo </w:t>
      </w:r>
      <w:r w:rsidR="0056240A">
        <w:rPr>
          <w:rFonts w:ascii="Arial" w:hAnsi="Arial" w:cs="Arial"/>
          <w:b/>
        </w:rPr>
        <w:t>39</w:t>
      </w:r>
      <w:r w:rsidRPr="0011326A">
        <w:rPr>
          <w:rFonts w:ascii="Arial" w:hAnsi="Arial" w:cs="Arial"/>
          <w:b/>
        </w:rPr>
        <w:t xml:space="preserve">º.- </w:t>
      </w:r>
      <w:r w:rsidRPr="0090206E">
        <w:rPr>
          <w:rFonts w:ascii="Arial" w:hAnsi="Arial" w:cs="Arial"/>
          <w:sz w:val="22"/>
        </w:rPr>
        <w:t xml:space="preserve">Dichos documentos deberán ser presentados </w:t>
      </w:r>
      <w:r w:rsidR="00892869" w:rsidRPr="0090206E">
        <w:rPr>
          <w:rFonts w:ascii="Arial" w:hAnsi="Arial" w:cs="Arial"/>
          <w:sz w:val="22"/>
        </w:rPr>
        <w:t xml:space="preserve">dentro del periodo de matrícula regular o </w:t>
      </w:r>
      <w:r w:rsidRPr="0090206E">
        <w:rPr>
          <w:rFonts w:ascii="Arial" w:hAnsi="Arial" w:cs="Arial"/>
          <w:sz w:val="22"/>
        </w:rPr>
        <w:t xml:space="preserve">en un plazo </w:t>
      </w:r>
      <w:r w:rsidR="00C2355A" w:rsidRPr="0090206E">
        <w:rPr>
          <w:rFonts w:ascii="Arial" w:hAnsi="Arial" w:cs="Arial"/>
          <w:sz w:val="22"/>
        </w:rPr>
        <w:t xml:space="preserve">máximo </w:t>
      </w:r>
      <w:r w:rsidRPr="0090206E">
        <w:rPr>
          <w:rFonts w:ascii="Arial" w:hAnsi="Arial" w:cs="Arial"/>
          <w:sz w:val="22"/>
        </w:rPr>
        <w:t xml:space="preserve">de 15 días posteriores a </w:t>
      </w:r>
      <w:r w:rsidR="00892869" w:rsidRPr="0090206E">
        <w:rPr>
          <w:rFonts w:ascii="Arial" w:hAnsi="Arial" w:cs="Arial"/>
          <w:sz w:val="22"/>
        </w:rPr>
        <w:t>ella</w:t>
      </w:r>
      <w:r w:rsidRPr="0090206E">
        <w:rPr>
          <w:rFonts w:ascii="Arial" w:hAnsi="Arial" w:cs="Arial"/>
          <w:sz w:val="22"/>
        </w:rPr>
        <w:t>.</w:t>
      </w:r>
    </w:p>
    <w:p w:rsidR="00E97627" w:rsidRPr="0090206E" w:rsidRDefault="00E97627" w:rsidP="0090206E">
      <w:pPr>
        <w:spacing w:line="276" w:lineRule="auto"/>
        <w:contextualSpacing/>
        <w:jc w:val="both"/>
        <w:rPr>
          <w:rFonts w:ascii="Arial" w:hAnsi="Arial" w:cs="Arial"/>
          <w:b/>
          <w:sz w:val="18"/>
        </w:rPr>
      </w:pPr>
    </w:p>
    <w:p w:rsidR="00E97627" w:rsidRDefault="00E97627" w:rsidP="0090206E">
      <w:pPr>
        <w:spacing w:line="276" w:lineRule="auto"/>
        <w:contextualSpacing/>
        <w:jc w:val="both"/>
        <w:rPr>
          <w:rFonts w:ascii="Arial" w:hAnsi="Arial" w:cs="Arial"/>
          <w:sz w:val="22"/>
        </w:rPr>
      </w:pPr>
      <w:r w:rsidRPr="0011326A">
        <w:rPr>
          <w:rFonts w:ascii="Arial" w:hAnsi="Arial" w:cs="Arial"/>
          <w:b/>
        </w:rPr>
        <w:t xml:space="preserve">Artículo </w:t>
      </w:r>
      <w:r w:rsidR="00DA70A6">
        <w:rPr>
          <w:rFonts w:ascii="Arial" w:hAnsi="Arial" w:cs="Arial"/>
          <w:b/>
        </w:rPr>
        <w:t>4</w:t>
      </w:r>
      <w:r w:rsidR="0056240A">
        <w:rPr>
          <w:rFonts w:ascii="Arial" w:hAnsi="Arial" w:cs="Arial"/>
          <w:b/>
        </w:rPr>
        <w:t>0</w:t>
      </w:r>
      <w:r w:rsidRPr="0011326A">
        <w:rPr>
          <w:rFonts w:ascii="Arial" w:hAnsi="Arial" w:cs="Arial"/>
          <w:b/>
        </w:rPr>
        <w:t xml:space="preserve">º.- </w:t>
      </w:r>
      <w:r w:rsidRPr="0090206E">
        <w:rPr>
          <w:rFonts w:ascii="Arial" w:hAnsi="Arial" w:cs="Arial"/>
          <w:sz w:val="22"/>
        </w:rPr>
        <w:t>Los estudiantes que estén becados por convenios, deberán de acreditar un promedio ponderado mayor o igual a 15</w:t>
      </w:r>
      <w:r w:rsidR="006904E2" w:rsidRPr="0090206E">
        <w:rPr>
          <w:rFonts w:ascii="Arial" w:hAnsi="Arial" w:cs="Arial"/>
          <w:sz w:val="22"/>
        </w:rPr>
        <w:t>.</w:t>
      </w:r>
      <w:r w:rsidRPr="0090206E">
        <w:rPr>
          <w:rFonts w:ascii="Arial" w:hAnsi="Arial" w:cs="Arial"/>
          <w:sz w:val="22"/>
        </w:rPr>
        <w:t xml:space="preserve">; caso contario pierde el beneficio </w:t>
      </w:r>
      <w:r w:rsidR="001F1F93" w:rsidRPr="0090206E">
        <w:rPr>
          <w:rFonts w:ascii="Arial" w:hAnsi="Arial" w:cs="Arial"/>
          <w:sz w:val="22"/>
        </w:rPr>
        <w:t>del apoyo entregado</w:t>
      </w:r>
      <w:r w:rsidRPr="0090206E">
        <w:rPr>
          <w:rFonts w:ascii="Arial" w:hAnsi="Arial" w:cs="Arial"/>
          <w:sz w:val="22"/>
        </w:rPr>
        <w:t xml:space="preserve"> y </w:t>
      </w:r>
      <w:r w:rsidR="00CD4A89" w:rsidRPr="0090206E">
        <w:rPr>
          <w:rFonts w:ascii="Arial" w:hAnsi="Arial" w:cs="Arial"/>
          <w:sz w:val="22"/>
        </w:rPr>
        <w:t>pasarán los becados a media beca y los que tengan media beca a la escala inmediata superior</w:t>
      </w:r>
      <w:r w:rsidRPr="0090206E">
        <w:rPr>
          <w:rFonts w:ascii="Arial" w:hAnsi="Arial" w:cs="Arial"/>
          <w:sz w:val="22"/>
        </w:rPr>
        <w:t>.</w:t>
      </w:r>
    </w:p>
    <w:p w:rsidR="0090206E" w:rsidRDefault="0090206E" w:rsidP="0090206E">
      <w:pPr>
        <w:spacing w:line="276" w:lineRule="auto"/>
        <w:contextualSpacing/>
        <w:jc w:val="both"/>
        <w:rPr>
          <w:rFonts w:ascii="Arial" w:hAnsi="Arial" w:cs="Arial"/>
          <w:sz w:val="22"/>
        </w:rPr>
      </w:pPr>
    </w:p>
    <w:p w:rsidR="0090206E" w:rsidRPr="0090206E" w:rsidRDefault="0090206E" w:rsidP="0090206E">
      <w:pPr>
        <w:spacing w:line="276" w:lineRule="auto"/>
        <w:contextualSpacing/>
        <w:jc w:val="both"/>
        <w:rPr>
          <w:rFonts w:ascii="Arial" w:hAnsi="Arial" w:cs="Arial"/>
          <w:sz w:val="22"/>
        </w:rPr>
      </w:pPr>
    </w:p>
    <w:p w:rsidR="005D1710" w:rsidRPr="002A412F" w:rsidRDefault="005D1710" w:rsidP="006F240F">
      <w:pPr>
        <w:jc w:val="both"/>
        <w:rPr>
          <w:rFonts w:ascii="Arial" w:hAnsi="Arial" w:cs="Arial"/>
          <w:b/>
          <w:sz w:val="20"/>
        </w:rPr>
      </w:pPr>
    </w:p>
    <w:p w:rsidR="005D1710" w:rsidRPr="0090206E" w:rsidRDefault="005D1710" w:rsidP="0090206E">
      <w:pPr>
        <w:spacing w:line="276" w:lineRule="auto"/>
        <w:contextualSpacing/>
        <w:jc w:val="both"/>
        <w:rPr>
          <w:rFonts w:ascii="Arial" w:hAnsi="Arial" w:cs="Arial"/>
          <w:sz w:val="22"/>
        </w:rPr>
      </w:pPr>
      <w:r w:rsidRPr="0011326A">
        <w:rPr>
          <w:rFonts w:ascii="Arial" w:hAnsi="Arial" w:cs="Arial"/>
          <w:b/>
        </w:rPr>
        <w:t xml:space="preserve">Artículo </w:t>
      </w:r>
      <w:r w:rsidR="00DA70A6">
        <w:rPr>
          <w:rFonts w:ascii="Arial" w:hAnsi="Arial" w:cs="Arial"/>
          <w:b/>
        </w:rPr>
        <w:t>4</w:t>
      </w:r>
      <w:r w:rsidR="0056240A">
        <w:rPr>
          <w:rFonts w:ascii="Arial" w:hAnsi="Arial" w:cs="Arial"/>
          <w:b/>
        </w:rPr>
        <w:t>1</w:t>
      </w:r>
      <w:r w:rsidRPr="0011326A">
        <w:rPr>
          <w:rFonts w:ascii="Arial" w:hAnsi="Arial" w:cs="Arial"/>
          <w:b/>
        </w:rPr>
        <w:t>º.-</w:t>
      </w:r>
      <w:r>
        <w:rPr>
          <w:rFonts w:ascii="Arial" w:hAnsi="Arial" w:cs="Arial"/>
          <w:b/>
        </w:rPr>
        <w:t xml:space="preserve"> </w:t>
      </w:r>
      <w:r w:rsidRPr="0090206E">
        <w:rPr>
          <w:rFonts w:ascii="Arial" w:hAnsi="Arial" w:cs="Arial"/>
          <w:sz w:val="22"/>
        </w:rPr>
        <w:t>Las becas</w:t>
      </w:r>
      <w:r w:rsidR="00892869" w:rsidRPr="0090206E">
        <w:rPr>
          <w:rFonts w:ascii="Arial" w:hAnsi="Arial" w:cs="Arial"/>
          <w:sz w:val="22"/>
        </w:rPr>
        <w:t xml:space="preserve"> por convenio</w:t>
      </w:r>
      <w:r w:rsidRPr="0090206E">
        <w:rPr>
          <w:rFonts w:ascii="Arial" w:hAnsi="Arial" w:cs="Arial"/>
          <w:sz w:val="22"/>
        </w:rPr>
        <w:t xml:space="preserve"> que no se usen el presente año se pierden.</w:t>
      </w:r>
    </w:p>
    <w:p w:rsidR="005D1710" w:rsidRPr="0090206E" w:rsidRDefault="005D1710" w:rsidP="0090206E">
      <w:pPr>
        <w:spacing w:line="276" w:lineRule="auto"/>
        <w:contextualSpacing/>
        <w:jc w:val="both"/>
        <w:rPr>
          <w:rFonts w:ascii="Arial" w:hAnsi="Arial" w:cs="Arial"/>
          <w:sz w:val="20"/>
        </w:rPr>
      </w:pPr>
    </w:p>
    <w:p w:rsidR="005D1710" w:rsidRPr="0090206E" w:rsidRDefault="005D1710" w:rsidP="0090206E">
      <w:pPr>
        <w:spacing w:line="276" w:lineRule="auto"/>
        <w:contextualSpacing/>
        <w:jc w:val="both"/>
        <w:rPr>
          <w:rFonts w:ascii="Arial" w:hAnsi="Arial" w:cs="Arial"/>
          <w:sz w:val="22"/>
        </w:rPr>
      </w:pPr>
      <w:r w:rsidRPr="0011326A">
        <w:rPr>
          <w:rFonts w:ascii="Arial" w:hAnsi="Arial" w:cs="Arial"/>
          <w:b/>
        </w:rPr>
        <w:t xml:space="preserve">Artículo </w:t>
      </w:r>
      <w:r w:rsidR="0028792E">
        <w:rPr>
          <w:rFonts w:ascii="Arial" w:hAnsi="Arial" w:cs="Arial"/>
          <w:b/>
        </w:rPr>
        <w:t>4</w:t>
      </w:r>
      <w:r w:rsidR="0056240A">
        <w:rPr>
          <w:rFonts w:ascii="Arial" w:hAnsi="Arial" w:cs="Arial"/>
          <w:b/>
        </w:rPr>
        <w:t>2</w:t>
      </w:r>
      <w:r w:rsidRPr="0011326A">
        <w:rPr>
          <w:rFonts w:ascii="Arial" w:hAnsi="Arial" w:cs="Arial"/>
          <w:b/>
        </w:rPr>
        <w:t>º.-</w:t>
      </w:r>
      <w:r>
        <w:rPr>
          <w:rFonts w:ascii="Arial" w:hAnsi="Arial" w:cs="Arial"/>
          <w:b/>
        </w:rPr>
        <w:t xml:space="preserve"> </w:t>
      </w:r>
      <w:r w:rsidR="00425769">
        <w:rPr>
          <w:rFonts w:ascii="Arial" w:hAnsi="Arial" w:cs="Arial"/>
          <w:b/>
        </w:rPr>
        <w:t xml:space="preserve"> </w:t>
      </w:r>
      <w:r w:rsidR="001B3AC8" w:rsidRPr="0090206E">
        <w:rPr>
          <w:rFonts w:ascii="Arial" w:hAnsi="Arial" w:cs="Arial"/>
          <w:sz w:val="22"/>
        </w:rPr>
        <w:t xml:space="preserve">Para mantener la beca no debe incurrir en acciones administrativas ni </w:t>
      </w:r>
      <w:r w:rsidR="00892869" w:rsidRPr="0090206E">
        <w:rPr>
          <w:rFonts w:ascii="Arial" w:hAnsi="Arial" w:cs="Arial"/>
          <w:sz w:val="22"/>
        </w:rPr>
        <w:t xml:space="preserve">académicas que vayan </w:t>
      </w:r>
      <w:r w:rsidR="001B3AC8" w:rsidRPr="0090206E">
        <w:rPr>
          <w:rFonts w:ascii="Arial" w:hAnsi="Arial" w:cs="Arial"/>
          <w:sz w:val="22"/>
        </w:rPr>
        <w:t>en agravio de la universidad.</w:t>
      </w:r>
    </w:p>
    <w:p w:rsidR="001B3AC8" w:rsidRDefault="001B3AC8" w:rsidP="006F240F">
      <w:pPr>
        <w:jc w:val="both"/>
        <w:rPr>
          <w:rFonts w:ascii="Arial" w:hAnsi="Arial" w:cs="Arial"/>
        </w:rPr>
      </w:pPr>
    </w:p>
    <w:p w:rsidR="001B3AC8" w:rsidRPr="0090206E" w:rsidRDefault="00D806C9" w:rsidP="0090206E">
      <w:pPr>
        <w:spacing w:line="276" w:lineRule="auto"/>
        <w:contextualSpacing/>
        <w:jc w:val="both"/>
        <w:rPr>
          <w:rFonts w:ascii="Arial" w:hAnsi="Arial" w:cs="Arial"/>
          <w:sz w:val="22"/>
        </w:rPr>
      </w:pPr>
      <w:r w:rsidRPr="0011326A">
        <w:rPr>
          <w:rFonts w:ascii="Arial" w:hAnsi="Arial" w:cs="Arial"/>
          <w:b/>
        </w:rPr>
        <w:t xml:space="preserve">Artículo </w:t>
      </w:r>
      <w:r w:rsidR="0028792E">
        <w:rPr>
          <w:rFonts w:ascii="Arial" w:hAnsi="Arial" w:cs="Arial"/>
          <w:b/>
        </w:rPr>
        <w:t>4</w:t>
      </w:r>
      <w:r w:rsidR="0056240A">
        <w:rPr>
          <w:rFonts w:ascii="Arial" w:hAnsi="Arial" w:cs="Arial"/>
          <w:b/>
        </w:rPr>
        <w:t>3</w:t>
      </w:r>
      <w:r w:rsidRPr="0011326A">
        <w:rPr>
          <w:rFonts w:ascii="Arial" w:hAnsi="Arial" w:cs="Arial"/>
          <w:b/>
        </w:rPr>
        <w:t>º</w:t>
      </w:r>
      <w:r w:rsidRPr="0090206E">
        <w:rPr>
          <w:rFonts w:ascii="Arial" w:hAnsi="Arial" w:cs="Arial"/>
          <w:b/>
          <w:sz w:val="22"/>
        </w:rPr>
        <w:t xml:space="preserve">.- </w:t>
      </w:r>
      <w:r w:rsidRPr="0090206E">
        <w:rPr>
          <w:rFonts w:ascii="Arial" w:hAnsi="Arial" w:cs="Arial"/>
          <w:sz w:val="22"/>
        </w:rPr>
        <w:t xml:space="preserve">La </w:t>
      </w:r>
      <w:r w:rsidR="002C4DAD" w:rsidRPr="0090206E">
        <w:rPr>
          <w:rFonts w:ascii="Arial" w:hAnsi="Arial" w:cs="Arial"/>
          <w:sz w:val="22"/>
        </w:rPr>
        <w:t>U</w:t>
      </w:r>
      <w:r w:rsidR="00C50518" w:rsidRPr="0090206E">
        <w:rPr>
          <w:rFonts w:ascii="Arial" w:hAnsi="Arial" w:cs="Arial"/>
          <w:sz w:val="22"/>
        </w:rPr>
        <w:t>niversidad verificará</w:t>
      </w:r>
      <w:r w:rsidRPr="0090206E">
        <w:rPr>
          <w:rFonts w:ascii="Arial" w:hAnsi="Arial" w:cs="Arial"/>
          <w:sz w:val="22"/>
        </w:rPr>
        <w:t xml:space="preserve"> dichos datos, en caso existiera datos falsos, pierde el beneficio, caso contrario se le otorgará </w:t>
      </w:r>
      <w:r w:rsidR="001F1F93" w:rsidRPr="0090206E">
        <w:rPr>
          <w:rFonts w:ascii="Arial" w:hAnsi="Arial" w:cs="Arial"/>
          <w:sz w:val="22"/>
        </w:rPr>
        <w:t>lo solicitado de acuerdo a la evaluación</w:t>
      </w:r>
      <w:r w:rsidR="00705961" w:rsidRPr="0090206E">
        <w:rPr>
          <w:rFonts w:ascii="Arial" w:hAnsi="Arial" w:cs="Arial"/>
          <w:sz w:val="22"/>
        </w:rPr>
        <w:t>.</w:t>
      </w:r>
    </w:p>
    <w:p w:rsidR="00986A9C" w:rsidRDefault="00986A9C" w:rsidP="006F240F">
      <w:pPr>
        <w:ind w:left="1440" w:hanging="1440"/>
        <w:jc w:val="both"/>
        <w:rPr>
          <w:rFonts w:ascii="Arial" w:hAnsi="Arial" w:cs="Arial"/>
        </w:rPr>
      </w:pPr>
    </w:p>
    <w:p w:rsidR="00A3231A" w:rsidRDefault="00A3231A" w:rsidP="00D4165B">
      <w:pPr>
        <w:rPr>
          <w:rFonts w:ascii="Arial" w:hAnsi="Arial" w:cs="Arial"/>
          <w:b/>
        </w:rPr>
      </w:pPr>
    </w:p>
    <w:p w:rsidR="0011326A" w:rsidRPr="00D67B0F" w:rsidRDefault="0011326A" w:rsidP="00705961">
      <w:pPr>
        <w:ind w:left="1440" w:hanging="1440"/>
        <w:jc w:val="center"/>
        <w:rPr>
          <w:rFonts w:ascii="Arial" w:hAnsi="Arial" w:cs="Arial"/>
          <w:b/>
          <w:sz w:val="28"/>
          <w:szCs w:val="28"/>
        </w:rPr>
      </w:pPr>
      <w:r w:rsidRPr="00D67B0F">
        <w:rPr>
          <w:rFonts w:ascii="Arial" w:hAnsi="Arial" w:cs="Arial"/>
          <w:b/>
          <w:sz w:val="28"/>
          <w:szCs w:val="28"/>
        </w:rPr>
        <w:t>CAPÍTULO V</w:t>
      </w:r>
    </w:p>
    <w:p w:rsidR="0011326A" w:rsidRPr="00D67B0F" w:rsidRDefault="0011326A" w:rsidP="00705961">
      <w:pPr>
        <w:ind w:left="1440" w:hanging="1440"/>
        <w:jc w:val="center"/>
        <w:rPr>
          <w:rFonts w:ascii="Arial" w:hAnsi="Arial" w:cs="Arial"/>
          <w:b/>
          <w:sz w:val="28"/>
          <w:szCs w:val="28"/>
          <w:highlight w:val="green"/>
        </w:rPr>
      </w:pPr>
    </w:p>
    <w:p w:rsidR="0011326A" w:rsidRPr="00D67B0F" w:rsidRDefault="0011326A" w:rsidP="006F42B3">
      <w:pPr>
        <w:spacing w:line="276" w:lineRule="auto"/>
        <w:contextualSpacing/>
        <w:jc w:val="center"/>
        <w:rPr>
          <w:rFonts w:ascii="Arial" w:hAnsi="Arial" w:cs="Arial"/>
          <w:b/>
          <w:sz w:val="28"/>
          <w:szCs w:val="28"/>
        </w:rPr>
      </w:pPr>
      <w:r w:rsidRPr="00D67B0F">
        <w:rPr>
          <w:rFonts w:ascii="Arial" w:hAnsi="Arial" w:cs="Arial"/>
          <w:b/>
          <w:sz w:val="28"/>
          <w:szCs w:val="28"/>
        </w:rPr>
        <w:t>DEL PROCEDIMIENTO PARA GESTIONAR BECA</w:t>
      </w:r>
      <w:r w:rsidR="00B235EB" w:rsidRPr="00D67B0F">
        <w:rPr>
          <w:rFonts w:ascii="Arial" w:hAnsi="Arial" w:cs="Arial"/>
          <w:b/>
          <w:sz w:val="28"/>
          <w:szCs w:val="28"/>
        </w:rPr>
        <w:t>, SEMI BECA, RECATEGORIZACIÓ</w:t>
      </w:r>
      <w:r w:rsidR="00AA2B9C" w:rsidRPr="00D67B0F">
        <w:rPr>
          <w:rFonts w:ascii="Arial" w:hAnsi="Arial" w:cs="Arial"/>
          <w:b/>
          <w:sz w:val="28"/>
          <w:szCs w:val="28"/>
        </w:rPr>
        <w:t xml:space="preserve">N Y APOYO O </w:t>
      </w:r>
      <w:r w:rsidR="00B235EB" w:rsidRPr="00D67B0F">
        <w:rPr>
          <w:rFonts w:ascii="Arial" w:hAnsi="Arial" w:cs="Arial"/>
          <w:b/>
          <w:sz w:val="28"/>
          <w:szCs w:val="28"/>
        </w:rPr>
        <w:t>ESTIMULO ECONÓ</w:t>
      </w:r>
      <w:r w:rsidR="00AA2B9C" w:rsidRPr="00D67B0F">
        <w:rPr>
          <w:rFonts w:ascii="Arial" w:hAnsi="Arial" w:cs="Arial"/>
          <w:b/>
          <w:sz w:val="28"/>
          <w:szCs w:val="28"/>
        </w:rPr>
        <w:t>MICO</w:t>
      </w:r>
    </w:p>
    <w:p w:rsidR="00DA70A6" w:rsidRPr="0011326A" w:rsidRDefault="00DA70A6" w:rsidP="006F240F">
      <w:pPr>
        <w:ind w:left="1440" w:hanging="1440"/>
        <w:jc w:val="both"/>
        <w:rPr>
          <w:rFonts w:ascii="Arial" w:hAnsi="Arial" w:cs="Arial"/>
        </w:rPr>
      </w:pPr>
    </w:p>
    <w:p w:rsidR="0011326A" w:rsidRPr="0090206E" w:rsidRDefault="0011326A" w:rsidP="0090206E">
      <w:pPr>
        <w:spacing w:line="276" w:lineRule="auto"/>
        <w:contextualSpacing/>
        <w:jc w:val="both"/>
        <w:rPr>
          <w:rFonts w:ascii="Arial" w:hAnsi="Arial" w:cs="Arial"/>
          <w:sz w:val="22"/>
        </w:rPr>
      </w:pPr>
      <w:r w:rsidRPr="0011326A">
        <w:rPr>
          <w:rFonts w:ascii="Arial" w:hAnsi="Arial" w:cs="Arial"/>
          <w:b/>
        </w:rPr>
        <w:t xml:space="preserve">Artículo </w:t>
      </w:r>
      <w:r w:rsidR="0028792E">
        <w:rPr>
          <w:rFonts w:ascii="Arial" w:hAnsi="Arial" w:cs="Arial"/>
          <w:b/>
        </w:rPr>
        <w:t>4</w:t>
      </w:r>
      <w:r w:rsidR="0056240A">
        <w:rPr>
          <w:rFonts w:ascii="Arial" w:hAnsi="Arial" w:cs="Arial"/>
          <w:b/>
        </w:rPr>
        <w:t>4</w:t>
      </w:r>
      <w:r w:rsidRPr="0011326A">
        <w:rPr>
          <w:rFonts w:ascii="Arial" w:hAnsi="Arial" w:cs="Arial"/>
          <w:b/>
        </w:rPr>
        <w:t xml:space="preserve">º.- </w:t>
      </w:r>
      <w:r w:rsidRPr="0090206E">
        <w:rPr>
          <w:rFonts w:ascii="Arial" w:hAnsi="Arial" w:cs="Arial"/>
          <w:sz w:val="22"/>
        </w:rPr>
        <w:t xml:space="preserve">El otorgamiento  de los beneficios de </w:t>
      </w:r>
      <w:r w:rsidR="00DA70A6" w:rsidRPr="0090206E">
        <w:rPr>
          <w:rFonts w:ascii="Arial" w:hAnsi="Arial" w:cs="Arial"/>
          <w:sz w:val="22"/>
        </w:rPr>
        <w:t>B</w:t>
      </w:r>
      <w:r w:rsidRPr="0090206E">
        <w:rPr>
          <w:rFonts w:ascii="Arial" w:hAnsi="Arial" w:cs="Arial"/>
          <w:sz w:val="22"/>
        </w:rPr>
        <w:t>eca</w:t>
      </w:r>
      <w:r w:rsidR="00DA70A6" w:rsidRPr="0090206E">
        <w:rPr>
          <w:rFonts w:ascii="Arial" w:hAnsi="Arial" w:cs="Arial"/>
          <w:sz w:val="22"/>
        </w:rPr>
        <w:t xml:space="preserve">, </w:t>
      </w:r>
      <w:proofErr w:type="spellStart"/>
      <w:r w:rsidR="00DA70A6" w:rsidRPr="0090206E">
        <w:rPr>
          <w:rFonts w:ascii="Arial" w:hAnsi="Arial" w:cs="Arial"/>
          <w:sz w:val="22"/>
        </w:rPr>
        <w:t>Semi</w:t>
      </w:r>
      <w:proofErr w:type="spellEnd"/>
      <w:r w:rsidR="00DA70A6" w:rsidRPr="0090206E">
        <w:rPr>
          <w:rFonts w:ascii="Arial" w:hAnsi="Arial" w:cs="Arial"/>
          <w:sz w:val="22"/>
        </w:rPr>
        <w:t xml:space="preserve"> Beca, </w:t>
      </w:r>
      <w:proofErr w:type="spellStart"/>
      <w:r w:rsidR="00DA70A6" w:rsidRPr="0090206E">
        <w:rPr>
          <w:rFonts w:ascii="Arial" w:hAnsi="Arial" w:cs="Arial"/>
          <w:sz w:val="22"/>
        </w:rPr>
        <w:t>Recategorizacion</w:t>
      </w:r>
      <w:proofErr w:type="spellEnd"/>
      <w:r w:rsidR="00DA70A6" w:rsidRPr="0090206E">
        <w:rPr>
          <w:rFonts w:ascii="Arial" w:hAnsi="Arial" w:cs="Arial"/>
          <w:sz w:val="22"/>
        </w:rPr>
        <w:t xml:space="preserve"> </w:t>
      </w:r>
      <w:r w:rsidRPr="0090206E">
        <w:rPr>
          <w:rFonts w:ascii="Arial" w:hAnsi="Arial" w:cs="Arial"/>
          <w:sz w:val="22"/>
        </w:rPr>
        <w:t xml:space="preserve">y </w:t>
      </w:r>
      <w:r w:rsidR="00DA70A6" w:rsidRPr="0090206E">
        <w:rPr>
          <w:rFonts w:ascii="Arial" w:hAnsi="Arial" w:cs="Arial"/>
          <w:sz w:val="22"/>
        </w:rPr>
        <w:t>Apoyo o E</w:t>
      </w:r>
      <w:r w:rsidRPr="0090206E">
        <w:rPr>
          <w:rFonts w:ascii="Arial" w:hAnsi="Arial" w:cs="Arial"/>
          <w:sz w:val="22"/>
        </w:rPr>
        <w:t>stímulos económicos, señalados en el presente reglamento, se realizan a  solicitud del beneficiario, la que se hará ante la</w:t>
      </w:r>
      <w:r w:rsidR="001F1F93" w:rsidRPr="0090206E">
        <w:rPr>
          <w:rFonts w:ascii="Arial" w:hAnsi="Arial" w:cs="Arial"/>
          <w:sz w:val="22"/>
        </w:rPr>
        <w:t xml:space="preserve"> Oficina de Servicio Social de la</w:t>
      </w:r>
      <w:r w:rsidRPr="0090206E">
        <w:rPr>
          <w:rFonts w:ascii="Arial" w:hAnsi="Arial" w:cs="Arial"/>
          <w:sz w:val="22"/>
        </w:rPr>
        <w:t xml:space="preserve"> </w:t>
      </w:r>
      <w:r w:rsidR="00766364" w:rsidRPr="0090206E">
        <w:rPr>
          <w:rFonts w:ascii="Arial" w:hAnsi="Arial" w:cs="Arial"/>
          <w:sz w:val="22"/>
        </w:rPr>
        <w:t>Dirección de Bienestar Universitario, Proyección Social y Extensión Universitaria</w:t>
      </w:r>
      <w:r w:rsidR="00C50518" w:rsidRPr="0090206E">
        <w:rPr>
          <w:rFonts w:ascii="Arial" w:hAnsi="Arial" w:cs="Arial"/>
          <w:sz w:val="22"/>
        </w:rPr>
        <w:t xml:space="preserve">, </w:t>
      </w:r>
      <w:r w:rsidRPr="0090206E">
        <w:rPr>
          <w:rFonts w:ascii="Arial" w:hAnsi="Arial" w:cs="Arial"/>
          <w:sz w:val="22"/>
        </w:rPr>
        <w:t xml:space="preserve">acompañando los documentos </w:t>
      </w:r>
      <w:r w:rsidR="001F1F93" w:rsidRPr="0090206E">
        <w:rPr>
          <w:rFonts w:ascii="Arial" w:hAnsi="Arial" w:cs="Arial"/>
          <w:sz w:val="22"/>
        </w:rPr>
        <w:t>que el alumno considere pertinentes para la evaluación, utilizados como información probatoria</w:t>
      </w:r>
      <w:r w:rsidRPr="0090206E">
        <w:rPr>
          <w:rFonts w:ascii="Arial" w:hAnsi="Arial" w:cs="Arial"/>
          <w:sz w:val="22"/>
        </w:rPr>
        <w:t xml:space="preserve"> de las causales invocadas.</w:t>
      </w:r>
    </w:p>
    <w:p w:rsidR="0011326A" w:rsidRPr="0011326A" w:rsidRDefault="0011326A" w:rsidP="006F240F">
      <w:pPr>
        <w:ind w:left="1440" w:hanging="1440"/>
        <w:jc w:val="both"/>
        <w:rPr>
          <w:rFonts w:ascii="Arial" w:hAnsi="Arial" w:cs="Arial"/>
        </w:rPr>
      </w:pPr>
    </w:p>
    <w:p w:rsidR="0011326A" w:rsidRPr="0090206E" w:rsidRDefault="0011326A" w:rsidP="0090206E">
      <w:pPr>
        <w:spacing w:line="276" w:lineRule="auto"/>
        <w:contextualSpacing/>
        <w:jc w:val="both"/>
        <w:rPr>
          <w:rFonts w:ascii="Arial" w:hAnsi="Arial" w:cs="Arial"/>
          <w:b/>
          <w:sz w:val="22"/>
        </w:rPr>
      </w:pPr>
      <w:r w:rsidRPr="0011326A">
        <w:rPr>
          <w:rFonts w:ascii="Arial" w:hAnsi="Arial" w:cs="Arial"/>
          <w:b/>
        </w:rPr>
        <w:lastRenderedPageBreak/>
        <w:t xml:space="preserve">Artículo </w:t>
      </w:r>
      <w:r w:rsidR="004E027A">
        <w:rPr>
          <w:rFonts w:ascii="Arial" w:hAnsi="Arial" w:cs="Arial"/>
          <w:b/>
        </w:rPr>
        <w:t>4</w:t>
      </w:r>
      <w:r w:rsidR="0056240A">
        <w:rPr>
          <w:rFonts w:ascii="Arial" w:hAnsi="Arial" w:cs="Arial"/>
          <w:b/>
        </w:rPr>
        <w:t>5</w:t>
      </w:r>
      <w:r w:rsidRPr="0011326A">
        <w:rPr>
          <w:rFonts w:ascii="Arial" w:hAnsi="Arial" w:cs="Arial"/>
          <w:b/>
        </w:rPr>
        <w:t xml:space="preserve">º.- </w:t>
      </w:r>
      <w:r w:rsidR="001F1F93" w:rsidRPr="0090206E">
        <w:rPr>
          <w:rFonts w:ascii="Arial" w:hAnsi="Arial" w:cs="Arial"/>
          <w:sz w:val="22"/>
        </w:rPr>
        <w:t>Para una mejor evaluación en cualquiera de los casos, se aconseja al estudiante presentar toda la documentación necesaria para el análisis de su solicitud. A continuación mencionamos algunos ejemplos que podrán servir de ayuda</w:t>
      </w:r>
      <w:r w:rsidR="001F1F93" w:rsidRPr="0090206E">
        <w:rPr>
          <w:rFonts w:ascii="Arial" w:hAnsi="Arial" w:cs="Arial"/>
          <w:b/>
          <w:sz w:val="22"/>
        </w:rPr>
        <w:t xml:space="preserve">: </w:t>
      </w:r>
    </w:p>
    <w:p w:rsidR="001F1F93" w:rsidRPr="0090206E" w:rsidRDefault="001F1F93" w:rsidP="0090206E">
      <w:pPr>
        <w:spacing w:line="276" w:lineRule="auto"/>
        <w:ind w:left="1440" w:hanging="1440"/>
        <w:contextualSpacing/>
        <w:jc w:val="both"/>
        <w:rPr>
          <w:rFonts w:ascii="Arial" w:hAnsi="Arial" w:cs="Arial"/>
          <w:sz w:val="22"/>
        </w:rPr>
      </w:pPr>
    </w:p>
    <w:p w:rsidR="0011326A" w:rsidRPr="0090206E" w:rsidRDefault="0011326A" w:rsidP="0090206E">
      <w:pPr>
        <w:numPr>
          <w:ilvl w:val="0"/>
          <w:numId w:val="6"/>
        </w:numPr>
        <w:spacing w:line="276" w:lineRule="auto"/>
        <w:ind w:left="714" w:hanging="357"/>
        <w:contextualSpacing/>
        <w:jc w:val="both"/>
        <w:rPr>
          <w:rFonts w:ascii="Arial" w:hAnsi="Arial" w:cs="Arial"/>
          <w:sz w:val="22"/>
        </w:rPr>
      </w:pPr>
      <w:smartTag w:uri="urn:schemas-microsoft-com:office:smarttags" w:element="PersonName">
        <w:smartTagPr>
          <w:attr w:name="ProductID" w:val="La Ficha"/>
        </w:smartTagPr>
        <w:r w:rsidRPr="0090206E">
          <w:rPr>
            <w:rFonts w:ascii="Arial" w:hAnsi="Arial" w:cs="Arial"/>
            <w:sz w:val="22"/>
          </w:rPr>
          <w:t>La Ficha</w:t>
        </w:r>
      </w:smartTag>
      <w:r w:rsidRPr="0090206E">
        <w:rPr>
          <w:rFonts w:ascii="Arial" w:hAnsi="Arial" w:cs="Arial"/>
          <w:sz w:val="22"/>
        </w:rPr>
        <w:t xml:space="preserve"> de Datos Socioeconómicos del solicitante, la misma que tiene el carácter de declaración  jurada, en la que se especifican los datos personales, familiares y del patrimonio familiar, acompañada con la documentación </w:t>
      </w:r>
      <w:proofErr w:type="spellStart"/>
      <w:r w:rsidRPr="0090206E">
        <w:rPr>
          <w:rFonts w:ascii="Arial" w:hAnsi="Arial" w:cs="Arial"/>
          <w:sz w:val="22"/>
        </w:rPr>
        <w:t>sustentatoria</w:t>
      </w:r>
      <w:proofErr w:type="spellEnd"/>
      <w:r w:rsidRPr="0090206E">
        <w:rPr>
          <w:rFonts w:ascii="Arial" w:hAnsi="Arial" w:cs="Arial"/>
          <w:sz w:val="22"/>
        </w:rPr>
        <w:t xml:space="preserve"> (constancia negativa de propiedad de inmueble o vehículo; recibo de luz y agua; boletas de pago, </w:t>
      </w:r>
      <w:r w:rsidR="00183CC4" w:rsidRPr="0090206E">
        <w:rPr>
          <w:rFonts w:ascii="Arial" w:hAnsi="Arial" w:cs="Arial"/>
          <w:sz w:val="22"/>
        </w:rPr>
        <w:t>autoevalúo</w:t>
      </w:r>
      <w:r w:rsidRPr="0090206E">
        <w:rPr>
          <w:rFonts w:ascii="Arial" w:hAnsi="Arial" w:cs="Arial"/>
          <w:sz w:val="22"/>
        </w:rPr>
        <w:t xml:space="preserve">, declaración jurada de renta, </w:t>
      </w:r>
      <w:r w:rsidR="00183CC4" w:rsidRPr="0090206E">
        <w:rPr>
          <w:rFonts w:ascii="Arial" w:hAnsi="Arial" w:cs="Arial"/>
          <w:sz w:val="22"/>
        </w:rPr>
        <w:t>etc.</w:t>
      </w:r>
      <w:r w:rsidRPr="0090206E">
        <w:rPr>
          <w:rFonts w:ascii="Arial" w:hAnsi="Arial" w:cs="Arial"/>
          <w:sz w:val="22"/>
        </w:rPr>
        <w:t>).</w:t>
      </w:r>
    </w:p>
    <w:p w:rsidR="0011326A" w:rsidRPr="0090206E" w:rsidRDefault="0011326A" w:rsidP="0090206E">
      <w:pPr>
        <w:spacing w:line="276" w:lineRule="auto"/>
        <w:ind w:left="360"/>
        <w:contextualSpacing/>
        <w:jc w:val="both"/>
        <w:rPr>
          <w:rFonts w:ascii="Arial" w:hAnsi="Arial" w:cs="Arial"/>
          <w:sz w:val="22"/>
        </w:rPr>
      </w:pPr>
    </w:p>
    <w:p w:rsidR="0011326A" w:rsidRPr="0090206E" w:rsidRDefault="0011326A" w:rsidP="0090206E">
      <w:pPr>
        <w:numPr>
          <w:ilvl w:val="0"/>
          <w:numId w:val="6"/>
        </w:numPr>
        <w:spacing w:line="276" w:lineRule="auto"/>
        <w:contextualSpacing/>
        <w:jc w:val="both"/>
        <w:rPr>
          <w:rFonts w:ascii="Arial" w:hAnsi="Arial" w:cs="Arial"/>
          <w:sz w:val="22"/>
        </w:rPr>
      </w:pPr>
      <w:r w:rsidRPr="0090206E">
        <w:rPr>
          <w:rFonts w:ascii="Arial" w:hAnsi="Arial" w:cs="Arial"/>
          <w:sz w:val="22"/>
        </w:rPr>
        <w:t>Récord de  notas del último ciclo académico cursado, en el que se especifique  el promedio ponderado y orden de mérito del interesado.</w:t>
      </w:r>
    </w:p>
    <w:p w:rsidR="0011326A" w:rsidRPr="0090206E" w:rsidRDefault="0011326A" w:rsidP="0090206E">
      <w:pPr>
        <w:spacing w:line="276" w:lineRule="auto"/>
        <w:contextualSpacing/>
        <w:jc w:val="both"/>
        <w:rPr>
          <w:rFonts w:ascii="Arial" w:hAnsi="Arial" w:cs="Arial"/>
          <w:sz w:val="22"/>
        </w:rPr>
      </w:pPr>
    </w:p>
    <w:p w:rsidR="00986A9C" w:rsidRPr="0090206E" w:rsidRDefault="0011326A" w:rsidP="0090206E">
      <w:pPr>
        <w:numPr>
          <w:ilvl w:val="0"/>
          <w:numId w:val="6"/>
        </w:numPr>
        <w:spacing w:line="276" w:lineRule="auto"/>
        <w:ind w:left="714" w:hanging="357"/>
        <w:contextualSpacing/>
        <w:jc w:val="both"/>
        <w:rPr>
          <w:rFonts w:ascii="Arial" w:hAnsi="Arial" w:cs="Arial"/>
          <w:sz w:val="22"/>
        </w:rPr>
      </w:pPr>
      <w:r w:rsidRPr="0090206E">
        <w:rPr>
          <w:rFonts w:ascii="Arial" w:hAnsi="Arial" w:cs="Arial"/>
          <w:sz w:val="22"/>
        </w:rPr>
        <w:t>Copia Certificada de Partida de Defunción de la persona encargada de solventar su educación y declaración jurada de no percibir beneficio alguno de orfandad, sobrevivencia u otro.</w:t>
      </w:r>
    </w:p>
    <w:p w:rsidR="00986A9C" w:rsidRPr="0090206E" w:rsidRDefault="00986A9C" w:rsidP="0090206E">
      <w:pPr>
        <w:pStyle w:val="Prrafodelista"/>
        <w:spacing w:line="276" w:lineRule="auto"/>
        <w:contextualSpacing/>
        <w:jc w:val="both"/>
        <w:rPr>
          <w:rFonts w:ascii="Arial" w:hAnsi="Arial" w:cs="Arial"/>
          <w:sz w:val="22"/>
        </w:rPr>
      </w:pPr>
    </w:p>
    <w:p w:rsidR="009F6AF6" w:rsidRPr="0090206E" w:rsidRDefault="0011326A" w:rsidP="0090206E">
      <w:pPr>
        <w:numPr>
          <w:ilvl w:val="0"/>
          <w:numId w:val="6"/>
        </w:numPr>
        <w:spacing w:line="276" w:lineRule="auto"/>
        <w:contextualSpacing/>
        <w:jc w:val="both"/>
        <w:rPr>
          <w:rFonts w:ascii="Arial" w:hAnsi="Arial" w:cs="Arial"/>
          <w:sz w:val="22"/>
        </w:rPr>
      </w:pPr>
      <w:r w:rsidRPr="0090206E">
        <w:rPr>
          <w:rFonts w:ascii="Arial" w:hAnsi="Arial" w:cs="Arial"/>
          <w:sz w:val="22"/>
        </w:rPr>
        <w:t xml:space="preserve">Certificado Médico de la persona encargada de solventar su educación, con </w:t>
      </w:r>
      <w:r w:rsidR="0009008D" w:rsidRPr="0090206E">
        <w:rPr>
          <w:rFonts w:ascii="Arial" w:hAnsi="Arial" w:cs="Arial"/>
          <w:sz w:val="22"/>
        </w:rPr>
        <w:t xml:space="preserve"> </w:t>
      </w:r>
      <w:r w:rsidRPr="0090206E">
        <w:rPr>
          <w:rFonts w:ascii="Arial" w:hAnsi="Arial" w:cs="Arial"/>
          <w:sz w:val="22"/>
        </w:rPr>
        <w:t xml:space="preserve">  especificación  de la inhabilitación  física  o  mental de carácter </w:t>
      </w:r>
      <w:r w:rsidR="00183CC4" w:rsidRPr="0090206E">
        <w:rPr>
          <w:rFonts w:ascii="Arial" w:hAnsi="Arial" w:cs="Arial"/>
          <w:sz w:val="22"/>
        </w:rPr>
        <w:t>permanente</w:t>
      </w:r>
      <w:r w:rsidRPr="0090206E">
        <w:rPr>
          <w:rFonts w:ascii="Arial" w:hAnsi="Arial" w:cs="Arial"/>
          <w:sz w:val="22"/>
        </w:rPr>
        <w:t xml:space="preserve">  que lo incapacite para el trabajo, expedido por la instancia correspondiente</w:t>
      </w:r>
      <w:r w:rsidR="0009008D" w:rsidRPr="0090206E">
        <w:rPr>
          <w:rFonts w:ascii="Arial" w:hAnsi="Arial" w:cs="Arial"/>
          <w:sz w:val="22"/>
        </w:rPr>
        <w:t xml:space="preserve"> </w:t>
      </w:r>
      <w:r w:rsidRPr="0090206E">
        <w:rPr>
          <w:rFonts w:ascii="Arial" w:hAnsi="Arial" w:cs="Arial"/>
          <w:sz w:val="22"/>
        </w:rPr>
        <w:t>del   Ministerio de Salud, siempre que no perciba remuneración  y que no haya generado pensión de jubilación  o  cesantía.</w:t>
      </w:r>
      <w:r w:rsidR="0009008D" w:rsidRPr="0090206E">
        <w:rPr>
          <w:rFonts w:ascii="Arial" w:hAnsi="Arial" w:cs="Arial"/>
          <w:sz w:val="22"/>
        </w:rPr>
        <w:t xml:space="preserve"> </w:t>
      </w:r>
    </w:p>
    <w:p w:rsidR="009F6AF6" w:rsidRPr="0090206E" w:rsidRDefault="009F6AF6" w:rsidP="0090206E">
      <w:pPr>
        <w:spacing w:line="276" w:lineRule="auto"/>
        <w:ind w:left="709" w:hanging="425"/>
        <w:contextualSpacing/>
        <w:jc w:val="both"/>
        <w:rPr>
          <w:rFonts w:ascii="Arial" w:hAnsi="Arial" w:cs="Arial"/>
          <w:sz w:val="22"/>
        </w:rPr>
      </w:pPr>
    </w:p>
    <w:p w:rsidR="0011326A" w:rsidRPr="0090206E" w:rsidRDefault="0011326A" w:rsidP="0090206E">
      <w:pPr>
        <w:numPr>
          <w:ilvl w:val="0"/>
          <w:numId w:val="6"/>
        </w:numPr>
        <w:spacing w:line="276" w:lineRule="auto"/>
        <w:contextualSpacing/>
        <w:jc w:val="both"/>
        <w:rPr>
          <w:rFonts w:ascii="Arial" w:hAnsi="Arial" w:cs="Arial"/>
          <w:sz w:val="22"/>
        </w:rPr>
      </w:pPr>
      <w:r w:rsidRPr="0090206E">
        <w:rPr>
          <w:rFonts w:ascii="Arial" w:hAnsi="Arial" w:cs="Arial"/>
          <w:sz w:val="22"/>
        </w:rPr>
        <w:t>Registro de persona encargada de solventar su educación.</w:t>
      </w:r>
    </w:p>
    <w:p w:rsidR="001F1F93" w:rsidRPr="0090206E" w:rsidRDefault="001F1F93" w:rsidP="0090206E">
      <w:pPr>
        <w:spacing w:line="276" w:lineRule="auto"/>
        <w:contextualSpacing/>
        <w:jc w:val="both"/>
        <w:rPr>
          <w:rFonts w:ascii="Arial" w:hAnsi="Arial" w:cs="Arial"/>
          <w:sz w:val="22"/>
        </w:rPr>
      </w:pPr>
    </w:p>
    <w:p w:rsidR="001F1F93" w:rsidRPr="0090206E" w:rsidRDefault="00986A9C" w:rsidP="0090206E">
      <w:pPr>
        <w:spacing w:line="276" w:lineRule="auto"/>
        <w:contextualSpacing/>
        <w:jc w:val="both"/>
        <w:rPr>
          <w:rFonts w:ascii="Arial" w:hAnsi="Arial" w:cs="Arial"/>
          <w:sz w:val="22"/>
        </w:rPr>
      </w:pPr>
      <w:r w:rsidRPr="0090206E">
        <w:rPr>
          <w:rFonts w:ascii="Arial" w:hAnsi="Arial" w:cs="Arial"/>
          <w:sz w:val="22"/>
        </w:rPr>
        <w:t>Y otros que considere necesarios. En caso el alumno no adjuntar ningún tipo de información, el análisis será potestad de la Oficina de Servicio Social.</w:t>
      </w:r>
    </w:p>
    <w:p w:rsidR="0011326A" w:rsidRPr="0090206E" w:rsidRDefault="0011326A" w:rsidP="0090206E">
      <w:pPr>
        <w:spacing w:line="276" w:lineRule="auto"/>
        <w:contextualSpacing/>
        <w:jc w:val="both"/>
        <w:rPr>
          <w:rFonts w:ascii="Arial" w:hAnsi="Arial" w:cs="Arial"/>
          <w:sz w:val="22"/>
        </w:rPr>
      </w:pPr>
    </w:p>
    <w:p w:rsidR="0011326A" w:rsidRPr="0090206E" w:rsidRDefault="0011326A" w:rsidP="0090206E">
      <w:pPr>
        <w:spacing w:line="276" w:lineRule="auto"/>
        <w:contextualSpacing/>
        <w:jc w:val="both"/>
        <w:rPr>
          <w:rFonts w:ascii="Arial" w:hAnsi="Arial" w:cs="Arial"/>
          <w:sz w:val="22"/>
        </w:rPr>
      </w:pPr>
      <w:r w:rsidRPr="0011326A">
        <w:rPr>
          <w:rFonts w:ascii="Arial" w:hAnsi="Arial" w:cs="Arial"/>
          <w:b/>
        </w:rPr>
        <w:t>Artícul</w:t>
      </w:r>
      <w:r w:rsidRPr="004E027A">
        <w:rPr>
          <w:rFonts w:ascii="Arial" w:hAnsi="Arial" w:cs="Arial"/>
          <w:b/>
        </w:rPr>
        <w:t xml:space="preserve">o </w:t>
      </w:r>
      <w:r w:rsidR="004E027A">
        <w:rPr>
          <w:rFonts w:ascii="Arial" w:hAnsi="Arial" w:cs="Arial"/>
          <w:b/>
        </w:rPr>
        <w:t>4</w:t>
      </w:r>
      <w:r w:rsidR="0056240A">
        <w:rPr>
          <w:rFonts w:ascii="Arial" w:hAnsi="Arial" w:cs="Arial"/>
          <w:b/>
        </w:rPr>
        <w:t>6</w:t>
      </w:r>
      <w:r w:rsidRPr="004E027A">
        <w:rPr>
          <w:rFonts w:ascii="Arial" w:hAnsi="Arial" w:cs="Arial"/>
          <w:b/>
        </w:rPr>
        <w:t xml:space="preserve">º.- </w:t>
      </w:r>
      <w:r w:rsidRPr="0090206E">
        <w:rPr>
          <w:rFonts w:ascii="Arial" w:hAnsi="Arial" w:cs="Arial"/>
          <w:sz w:val="22"/>
        </w:rPr>
        <w:t>La pres</w:t>
      </w:r>
      <w:r w:rsidR="00986A9C" w:rsidRPr="0090206E">
        <w:rPr>
          <w:rFonts w:ascii="Arial" w:hAnsi="Arial" w:cs="Arial"/>
          <w:sz w:val="22"/>
        </w:rPr>
        <w:t xml:space="preserve">entación de los expedientes de </w:t>
      </w:r>
      <w:r w:rsidRPr="0090206E">
        <w:rPr>
          <w:rFonts w:ascii="Arial" w:hAnsi="Arial" w:cs="Arial"/>
          <w:sz w:val="22"/>
        </w:rPr>
        <w:t>solicitud de los beneficios que establece el presente Reglamento se realizará</w:t>
      </w:r>
      <w:r w:rsidR="00B235EB" w:rsidRPr="0090206E">
        <w:rPr>
          <w:rFonts w:ascii="Arial" w:hAnsi="Arial" w:cs="Arial"/>
          <w:sz w:val="22"/>
        </w:rPr>
        <w:t xml:space="preserve"> desde la fecha de inicio de la matrícula del semestre académico hasta </w:t>
      </w:r>
      <w:r w:rsidR="00AC0153" w:rsidRPr="0090206E">
        <w:rPr>
          <w:rFonts w:ascii="Arial" w:hAnsi="Arial" w:cs="Arial"/>
          <w:sz w:val="22"/>
        </w:rPr>
        <w:t xml:space="preserve">15 días </w:t>
      </w:r>
      <w:r w:rsidR="00430DD9" w:rsidRPr="0090206E">
        <w:rPr>
          <w:rFonts w:ascii="Arial" w:hAnsi="Arial" w:cs="Arial"/>
          <w:sz w:val="22"/>
        </w:rPr>
        <w:t>calendarios con respecto a la fecha del cierre de matrícula regular.</w:t>
      </w:r>
      <w:r w:rsidRPr="0090206E">
        <w:rPr>
          <w:rFonts w:ascii="Arial" w:hAnsi="Arial" w:cs="Arial"/>
          <w:sz w:val="22"/>
        </w:rPr>
        <w:t xml:space="preserve"> Solamente podrán presentarse solicitudes fuera de las fechas señaladas, en los casos autorizados por la </w:t>
      </w:r>
      <w:r w:rsidR="00DC788B" w:rsidRPr="0090206E">
        <w:rPr>
          <w:rFonts w:ascii="Arial" w:hAnsi="Arial" w:cs="Arial"/>
          <w:sz w:val="22"/>
        </w:rPr>
        <w:t>Dirección de Bienestar Universitario y Proyección Social</w:t>
      </w:r>
      <w:r w:rsidRPr="0090206E">
        <w:rPr>
          <w:rFonts w:ascii="Arial" w:hAnsi="Arial" w:cs="Arial"/>
          <w:sz w:val="22"/>
        </w:rPr>
        <w:t>.</w:t>
      </w:r>
    </w:p>
    <w:p w:rsidR="0011326A" w:rsidRPr="0011326A" w:rsidRDefault="0011326A" w:rsidP="006F240F">
      <w:pPr>
        <w:jc w:val="both"/>
        <w:rPr>
          <w:rFonts w:ascii="Arial" w:hAnsi="Arial" w:cs="Arial"/>
        </w:rPr>
      </w:pPr>
    </w:p>
    <w:p w:rsidR="0011326A" w:rsidRPr="0090206E" w:rsidRDefault="0011326A" w:rsidP="0090206E">
      <w:pPr>
        <w:spacing w:line="276" w:lineRule="auto"/>
        <w:contextualSpacing/>
        <w:jc w:val="both"/>
        <w:rPr>
          <w:rFonts w:ascii="Arial" w:hAnsi="Arial" w:cs="Arial"/>
          <w:sz w:val="22"/>
        </w:rPr>
      </w:pPr>
      <w:r w:rsidRPr="0011326A">
        <w:rPr>
          <w:rFonts w:ascii="Arial" w:hAnsi="Arial" w:cs="Arial"/>
          <w:b/>
        </w:rPr>
        <w:t xml:space="preserve">Artículo </w:t>
      </w:r>
      <w:r w:rsidR="0056240A">
        <w:rPr>
          <w:rFonts w:ascii="Arial" w:hAnsi="Arial" w:cs="Arial"/>
          <w:b/>
        </w:rPr>
        <w:t>47</w:t>
      </w:r>
      <w:r w:rsidRPr="0011326A">
        <w:rPr>
          <w:rFonts w:ascii="Arial" w:hAnsi="Arial" w:cs="Arial"/>
          <w:b/>
        </w:rPr>
        <w:t xml:space="preserve">.- </w:t>
      </w:r>
      <w:r w:rsidR="00986A9C" w:rsidRPr="0090206E">
        <w:rPr>
          <w:rFonts w:ascii="Arial" w:hAnsi="Arial" w:cs="Arial"/>
          <w:sz w:val="22"/>
        </w:rPr>
        <w:t xml:space="preserve">Vencidos </w:t>
      </w:r>
      <w:r w:rsidRPr="0090206E">
        <w:rPr>
          <w:rFonts w:ascii="Arial" w:hAnsi="Arial" w:cs="Arial"/>
          <w:sz w:val="22"/>
        </w:rPr>
        <w:t xml:space="preserve">los plazos para la presentación de solicitudes de apoyo económico contemplados en el presente Reglamento, </w:t>
      </w:r>
      <w:smartTag w:uri="urn:schemas-microsoft-com:office:smarttags" w:element="PersonName">
        <w:smartTagPr>
          <w:attr w:name="ProductID" w:val="la Oficina"/>
        </w:smartTagPr>
        <w:r w:rsidRPr="0090206E">
          <w:rPr>
            <w:rFonts w:ascii="Arial" w:hAnsi="Arial" w:cs="Arial"/>
            <w:sz w:val="22"/>
          </w:rPr>
          <w:t>la Oficina</w:t>
        </w:r>
      </w:smartTag>
      <w:r w:rsidRPr="0090206E">
        <w:rPr>
          <w:rFonts w:ascii="Arial" w:hAnsi="Arial" w:cs="Arial"/>
          <w:sz w:val="22"/>
        </w:rPr>
        <w:t xml:space="preserve"> de Servicio Social</w:t>
      </w:r>
      <w:r w:rsidR="00AC0153" w:rsidRPr="0090206E">
        <w:rPr>
          <w:rFonts w:ascii="Arial" w:hAnsi="Arial" w:cs="Arial"/>
          <w:sz w:val="22"/>
        </w:rPr>
        <w:t xml:space="preserve"> </w:t>
      </w:r>
      <w:r w:rsidRPr="0090206E">
        <w:rPr>
          <w:rFonts w:ascii="Arial" w:hAnsi="Arial" w:cs="Arial"/>
          <w:sz w:val="22"/>
        </w:rPr>
        <w:t xml:space="preserve">previo estudio de los expedientes elabora el informe técnico y eleva la propuesta de beneficiarios a la </w:t>
      </w:r>
      <w:r w:rsidR="00DC788B" w:rsidRPr="0090206E">
        <w:rPr>
          <w:rFonts w:ascii="Arial" w:hAnsi="Arial" w:cs="Arial"/>
          <w:sz w:val="22"/>
        </w:rPr>
        <w:t>Dirección de Bienestar Universitario y Proyección Social</w:t>
      </w:r>
      <w:r w:rsidRPr="0090206E">
        <w:rPr>
          <w:rFonts w:ascii="Arial" w:hAnsi="Arial" w:cs="Arial"/>
          <w:sz w:val="22"/>
        </w:rPr>
        <w:t>.</w:t>
      </w:r>
    </w:p>
    <w:p w:rsidR="0011326A" w:rsidRPr="0090206E" w:rsidRDefault="0011326A" w:rsidP="0090206E">
      <w:pPr>
        <w:spacing w:line="276" w:lineRule="auto"/>
        <w:contextualSpacing/>
        <w:jc w:val="both"/>
        <w:rPr>
          <w:rFonts w:ascii="Arial" w:hAnsi="Arial" w:cs="Arial"/>
          <w:sz w:val="22"/>
        </w:rPr>
      </w:pPr>
    </w:p>
    <w:p w:rsidR="0011326A" w:rsidRPr="0090206E" w:rsidRDefault="0011326A" w:rsidP="0090206E">
      <w:pPr>
        <w:spacing w:line="276" w:lineRule="auto"/>
        <w:contextualSpacing/>
        <w:jc w:val="both"/>
        <w:rPr>
          <w:rFonts w:ascii="Arial" w:hAnsi="Arial" w:cs="Arial"/>
          <w:sz w:val="22"/>
        </w:rPr>
      </w:pPr>
      <w:r w:rsidRPr="0011326A">
        <w:rPr>
          <w:rFonts w:ascii="Arial" w:hAnsi="Arial" w:cs="Arial"/>
          <w:b/>
        </w:rPr>
        <w:lastRenderedPageBreak/>
        <w:t xml:space="preserve">Artículo </w:t>
      </w:r>
      <w:r w:rsidR="0056240A">
        <w:rPr>
          <w:rFonts w:ascii="Arial" w:hAnsi="Arial" w:cs="Arial"/>
          <w:b/>
        </w:rPr>
        <w:t>48</w:t>
      </w:r>
      <w:r w:rsidRPr="0011326A">
        <w:rPr>
          <w:rFonts w:ascii="Arial" w:hAnsi="Arial" w:cs="Arial"/>
          <w:b/>
        </w:rPr>
        <w:t xml:space="preserve">º.- </w:t>
      </w:r>
      <w:r w:rsidRPr="0090206E">
        <w:rPr>
          <w:rFonts w:ascii="Arial" w:hAnsi="Arial" w:cs="Arial"/>
          <w:sz w:val="22"/>
        </w:rPr>
        <w:t xml:space="preserve">La </w:t>
      </w:r>
      <w:r w:rsidR="00766364" w:rsidRPr="0090206E">
        <w:rPr>
          <w:rFonts w:ascii="Arial" w:hAnsi="Arial" w:cs="Arial"/>
          <w:sz w:val="22"/>
        </w:rPr>
        <w:t>Dirección de Bienestar Universitario, Proyección Social y Extensión Universitaria</w:t>
      </w:r>
      <w:r w:rsidR="00C50518" w:rsidRPr="0090206E">
        <w:rPr>
          <w:rFonts w:ascii="Arial" w:hAnsi="Arial" w:cs="Arial"/>
          <w:sz w:val="22"/>
        </w:rPr>
        <w:t xml:space="preserve"> </w:t>
      </w:r>
      <w:r w:rsidRPr="0090206E">
        <w:rPr>
          <w:rFonts w:ascii="Arial" w:hAnsi="Arial" w:cs="Arial"/>
          <w:sz w:val="22"/>
        </w:rPr>
        <w:t>para emitir opinión sobre los expedientes deberá contar con el  Informe de la Oficina de Servicio</w:t>
      </w:r>
      <w:r w:rsidR="00C50518" w:rsidRPr="0090206E">
        <w:rPr>
          <w:rFonts w:ascii="Arial" w:hAnsi="Arial" w:cs="Arial"/>
          <w:sz w:val="22"/>
        </w:rPr>
        <w:t xml:space="preserve"> </w:t>
      </w:r>
      <w:r w:rsidRPr="0090206E">
        <w:rPr>
          <w:rFonts w:ascii="Arial" w:hAnsi="Arial" w:cs="Arial"/>
          <w:sz w:val="22"/>
        </w:rPr>
        <w:t>Social</w:t>
      </w:r>
      <w:r w:rsidR="00986A9C" w:rsidRPr="0090206E">
        <w:rPr>
          <w:rFonts w:ascii="Arial" w:hAnsi="Arial" w:cs="Arial"/>
          <w:sz w:val="22"/>
        </w:rPr>
        <w:t>.</w:t>
      </w:r>
    </w:p>
    <w:p w:rsidR="0011326A" w:rsidRPr="0011326A" w:rsidRDefault="0011326A" w:rsidP="006F240F">
      <w:pPr>
        <w:ind w:left="1440" w:hanging="1440"/>
        <w:jc w:val="both"/>
        <w:rPr>
          <w:rFonts w:ascii="Arial" w:hAnsi="Arial" w:cs="Arial"/>
        </w:rPr>
      </w:pPr>
    </w:p>
    <w:p w:rsidR="0011326A" w:rsidRPr="0090206E" w:rsidRDefault="0011326A" w:rsidP="0090206E">
      <w:pPr>
        <w:spacing w:line="276" w:lineRule="auto"/>
        <w:contextualSpacing/>
        <w:jc w:val="both"/>
        <w:rPr>
          <w:rFonts w:ascii="Arial" w:hAnsi="Arial" w:cs="Arial"/>
          <w:sz w:val="22"/>
        </w:rPr>
      </w:pPr>
      <w:r w:rsidRPr="0011326A">
        <w:rPr>
          <w:rFonts w:ascii="Arial" w:hAnsi="Arial" w:cs="Arial"/>
          <w:b/>
        </w:rPr>
        <w:t xml:space="preserve">Artículo </w:t>
      </w:r>
      <w:r w:rsidR="0056240A">
        <w:rPr>
          <w:rFonts w:ascii="Arial" w:hAnsi="Arial" w:cs="Arial"/>
          <w:b/>
        </w:rPr>
        <w:t>49</w:t>
      </w:r>
      <w:r w:rsidRPr="0011326A">
        <w:rPr>
          <w:rFonts w:ascii="Arial" w:hAnsi="Arial" w:cs="Arial"/>
          <w:b/>
        </w:rPr>
        <w:t>º</w:t>
      </w:r>
      <w:r w:rsidRPr="0090206E">
        <w:rPr>
          <w:rFonts w:ascii="Arial" w:hAnsi="Arial" w:cs="Arial"/>
          <w:b/>
          <w:sz w:val="22"/>
        </w:rPr>
        <w:t xml:space="preserve">.- </w:t>
      </w:r>
      <w:r w:rsidRPr="0090206E">
        <w:rPr>
          <w:rFonts w:ascii="Arial" w:hAnsi="Arial" w:cs="Arial"/>
          <w:sz w:val="22"/>
        </w:rPr>
        <w:t xml:space="preserve">El otorgamiento de los beneficios de </w:t>
      </w:r>
      <w:r w:rsidR="00D67B0F">
        <w:rPr>
          <w:rFonts w:ascii="Arial" w:hAnsi="Arial" w:cs="Arial"/>
          <w:sz w:val="22"/>
        </w:rPr>
        <w:t xml:space="preserve">beca, </w:t>
      </w:r>
      <w:proofErr w:type="spellStart"/>
      <w:r w:rsidR="00D67B0F">
        <w:rPr>
          <w:rFonts w:ascii="Arial" w:hAnsi="Arial" w:cs="Arial"/>
          <w:sz w:val="22"/>
        </w:rPr>
        <w:t>semi</w:t>
      </w:r>
      <w:proofErr w:type="spellEnd"/>
      <w:r w:rsidR="00D67B0F">
        <w:rPr>
          <w:rFonts w:ascii="Arial" w:hAnsi="Arial" w:cs="Arial"/>
          <w:sz w:val="22"/>
        </w:rPr>
        <w:t xml:space="preserve"> beca, </w:t>
      </w:r>
      <w:proofErr w:type="spellStart"/>
      <w:r w:rsidR="00D67B0F">
        <w:rPr>
          <w:rFonts w:ascii="Arial" w:hAnsi="Arial" w:cs="Arial"/>
          <w:sz w:val="22"/>
        </w:rPr>
        <w:t>recategorizació</w:t>
      </w:r>
      <w:r w:rsidR="00DA70A6" w:rsidRPr="0090206E">
        <w:rPr>
          <w:rFonts w:ascii="Arial" w:hAnsi="Arial" w:cs="Arial"/>
          <w:sz w:val="22"/>
        </w:rPr>
        <w:t>n</w:t>
      </w:r>
      <w:proofErr w:type="spellEnd"/>
      <w:r w:rsidR="00DA70A6" w:rsidRPr="0090206E">
        <w:rPr>
          <w:rFonts w:ascii="Arial" w:hAnsi="Arial" w:cs="Arial"/>
          <w:sz w:val="22"/>
        </w:rPr>
        <w:t xml:space="preserve"> y apoyo o estímulo económico </w:t>
      </w:r>
      <w:r w:rsidRPr="0090206E">
        <w:rPr>
          <w:rFonts w:ascii="Arial" w:hAnsi="Arial" w:cs="Arial"/>
          <w:sz w:val="22"/>
        </w:rPr>
        <w:t xml:space="preserve">que se señalan en el presente Reglamento se hará mediante Resolución </w:t>
      </w:r>
      <w:r w:rsidR="00C50518" w:rsidRPr="0090206E">
        <w:rPr>
          <w:rFonts w:ascii="Arial" w:hAnsi="Arial" w:cs="Arial"/>
          <w:sz w:val="22"/>
        </w:rPr>
        <w:t>y</w:t>
      </w:r>
      <w:r w:rsidR="00430DD9" w:rsidRPr="0090206E">
        <w:rPr>
          <w:rFonts w:ascii="Arial" w:hAnsi="Arial" w:cs="Arial"/>
          <w:sz w:val="22"/>
        </w:rPr>
        <w:t xml:space="preserve"> aprobación favorable de la Gerencia General.</w:t>
      </w:r>
    </w:p>
    <w:p w:rsidR="00A3231A" w:rsidRDefault="00A3231A" w:rsidP="00705961">
      <w:pPr>
        <w:jc w:val="center"/>
        <w:rPr>
          <w:rFonts w:ascii="Arial" w:hAnsi="Arial" w:cs="Arial"/>
          <w:b/>
        </w:rPr>
      </w:pPr>
    </w:p>
    <w:p w:rsidR="00FA4680" w:rsidRDefault="00FA4680" w:rsidP="00705961">
      <w:pPr>
        <w:jc w:val="center"/>
        <w:rPr>
          <w:rFonts w:ascii="Arial" w:hAnsi="Arial" w:cs="Arial"/>
          <w:b/>
        </w:rPr>
      </w:pPr>
    </w:p>
    <w:p w:rsidR="00FA4680" w:rsidRDefault="00FA4680" w:rsidP="00705961">
      <w:pPr>
        <w:jc w:val="center"/>
        <w:rPr>
          <w:rFonts w:ascii="Arial" w:hAnsi="Arial" w:cs="Arial"/>
          <w:b/>
        </w:rPr>
      </w:pPr>
    </w:p>
    <w:p w:rsidR="0011326A" w:rsidRPr="0090206E" w:rsidRDefault="0011326A" w:rsidP="00705961">
      <w:pPr>
        <w:jc w:val="center"/>
        <w:rPr>
          <w:rFonts w:ascii="Arial" w:hAnsi="Arial" w:cs="Arial"/>
          <w:b/>
          <w:sz w:val="32"/>
        </w:rPr>
      </w:pPr>
      <w:r w:rsidRPr="0090206E">
        <w:rPr>
          <w:rFonts w:ascii="Arial" w:hAnsi="Arial" w:cs="Arial"/>
          <w:b/>
          <w:sz w:val="32"/>
        </w:rPr>
        <w:t>DISPOSICIONES TRANSITORIAS</w:t>
      </w:r>
    </w:p>
    <w:p w:rsidR="0011326A" w:rsidRPr="0011326A" w:rsidRDefault="0011326A" w:rsidP="006F240F">
      <w:pPr>
        <w:jc w:val="both"/>
        <w:rPr>
          <w:rFonts w:ascii="Arial" w:hAnsi="Arial" w:cs="Arial"/>
          <w:b/>
        </w:rPr>
      </w:pPr>
    </w:p>
    <w:p w:rsidR="0011326A" w:rsidRPr="0011326A" w:rsidRDefault="0011326A" w:rsidP="006F240F">
      <w:pPr>
        <w:jc w:val="both"/>
        <w:rPr>
          <w:rFonts w:ascii="Arial" w:hAnsi="Arial" w:cs="Arial"/>
          <w:b/>
        </w:rPr>
      </w:pPr>
    </w:p>
    <w:p w:rsidR="0011326A" w:rsidRPr="0090206E" w:rsidRDefault="00D67B0F" w:rsidP="00D67B0F">
      <w:pPr>
        <w:spacing w:line="23" w:lineRule="atLeast"/>
        <w:ind w:left="2"/>
        <w:contextualSpacing/>
        <w:jc w:val="both"/>
        <w:rPr>
          <w:rFonts w:ascii="Arial" w:hAnsi="Arial" w:cs="Arial"/>
          <w:sz w:val="22"/>
        </w:rPr>
      </w:pPr>
      <w:r>
        <w:rPr>
          <w:rFonts w:ascii="Arial" w:hAnsi="Arial" w:cs="Arial"/>
          <w:b/>
        </w:rPr>
        <w:t>ARTÍCULO PRIMERO</w:t>
      </w:r>
      <w:r w:rsidR="0011326A" w:rsidRPr="0011326A">
        <w:rPr>
          <w:rFonts w:ascii="Arial" w:hAnsi="Arial" w:cs="Arial"/>
          <w:b/>
        </w:rPr>
        <w:t>.-</w:t>
      </w:r>
      <w:r>
        <w:rPr>
          <w:rFonts w:ascii="Arial" w:hAnsi="Arial" w:cs="Arial"/>
          <w:b/>
        </w:rPr>
        <w:t xml:space="preserve"> </w:t>
      </w:r>
      <w:r w:rsidR="0011326A" w:rsidRPr="0090206E">
        <w:rPr>
          <w:rFonts w:ascii="Arial" w:hAnsi="Arial" w:cs="Arial"/>
          <w:sz w:val="22"/>
        </w:rPr>
        <w:t>Los beneficios de créditos diferido</w:t>
      </w:r>
      <w:r>
        <w:rPr>
          <w:rFonts w:ascii="Arial" w:hAnsi="Arial" w:cs="Arial"/>
          <w:sz w:val="22"/>
        </w:rPr>
        <w:t xml:space="preserve">s, trabajo remunerado, </w:t>
      </w:r>
      <w:r w:rsidR="0011326A" w:rsidRPr="0090206E">
        <w:rPr>
          <w:rFonts w:ascii="Arial" w:hAnsi="Arial" w:cs="Arial"/>
          <w:sz w:val="22"/>
        </w:rPr>
        <w:t xml:space="preserve">pasantías y bolsas de viaje, serán reglamentados e implementados progresivamente a propuesta de la </w:t>
      </w:r>
      <w:r w:rsidR="00DC788B" w:rsidRPr="0090206E">
        <w:rPr>
          <w:rFonts w:ascii="Arial" w:hAnsi="Arial" w:cs="Arial"/>
          <w:sz w:val="22"/>
        </w:rPr>
        <w:t>Dirección de Bienestar Universitario</w:t>
      </w:r>
      <w:r w:rsidR="00C50518" w:rsidRPr="0090206E">
        <w:rPr>
          <w:rFonts w:ascii="Arial" w:hAnsi="Arial" w:cs="Arial"/>
          <w:sz w:val="22"/>
        </w:rPr>
        <w:t>,</w:t>
      </w:r>
      <w:r w:rsidR="00DC788B" w:rsidRPr="0090206E">
        <w:rPr>
          <w:rFonts w:ascii="Arial" w:hAnsi="Arial" w:cs="Arial"/>
          <w:sz w:val="22"/>
        </w:rPr>
        <w:t xml:space="preserve"> Proyección Social</w:t>
      </w:r>
      <w:r w:rsidR="00C50518" w:rsidRPr="0090206E">
        <w:rPr>
          <w:rFonts w:ascii="Arial" w:hAnsi="Arial" w:cs="Arial"/>
          <w:sz w:val="22"/>
        </w:rPr>
        <w:t xml:space="preserve"> y Extensión Universitaria</w:t>
      </w:r>
      <w:r w:rsidR="0011326A" w:rsidRPr="0090206E">
        <w:rPr>
          <w:rFonts w:ascii="Arial" w:hAnsi="Arial" w:cs="Arial"/>
          <w:sz w:val="22"/>
        </w:rPr>
        <w:t>, estableciendo las disposiciones específicas para cada caso.</w:t>
      </w:r>
    </w:p>
    <w:p w:rsidR="0011326A" w:rsidRPr="0011326A" w:rsidRDefault="0011326A" w:rsidP="006F240F">
      <w:pPr>
        <w:jc w:val="both"/>
        <w:rPr>
          <w:rFonts w:ascii="Arial" w:hAnsi="Arial" w:cs="Arial"/>
        </w:rPr>
      </w:pPr>
    </w:p>
    <w:p w:rsidR="0011326A" w:rsidRPr="0011326A" w:rsidRDefault="00D67B0F" w:rsidP="00D67B0F">
      <w:pPr>
        <w:spacing w:line="23" w:lineRule="atLeast"/>
        <w:contextualSpacing/>
        <w:jc w:val="both"/>
        <w:rPr>
          <w:rFonts w:ascii="Arial" w:hAnsi="Arial" w:cs="Arial"/>
        </w:rPr>
      </w:pPr>
      <w:r>
        <w:rPr>
          <w:rFonts w:ascii="Arial" w:hAnsi="Arial" w:cs="Arial"/>
          <w:b/>
        </w:rPr>
        <w:t>ARTÍCULO SEGUNDO</w:t>
      </w:r>
      <w:r w:rsidR="0011326A" w:rsidRPr="0011326A">
        <w:rPr>
          <w:rFonts w:ascii="Arial" w:hAnsi="Arial" w:cs="Arial"/>
          <w:b/>
        </w:rPr>
        <w:t>.-</w:t>
      </w:r>
      <w:r>
        <w:rPr>
          <w:rFonts w:ascii="Arial" w:hAnsi="Arial" w:cs="Arial"/>
          <w:b/>
        </w:rPr>
        <w:t xml:space="preserve"> </w:t>
      </w:r>
      <w:r w:rsidR="0011326A" w:rsidRPr="0090206E">
        <w:rPr>
          <w:rFonts w:ascii="Arial" w:hAnsi="Arial" w:cs="Arial"/>
          <w:sz w:val="22"/>
        </w:rPr>
        <w:t xml:space="preserve">En caso de estudiantes que por diversas circunstancias no continuaron sus estudios y desean ingresar y posean deudas, su situación será resuelta por la Gerencia General con opinión de la </w:t>
      </w:r>
      <w:r w:rsidR="00DC788B" w:rsidRPr="0090206E">
        <w:rPr>
          <w:rFonts w:ascii="Arial" w:hAnsi="Arial" w:cs="Arial"/>
          <w:sz w:val="22"/>
        </w:rPr>
        <w:t>Dirección de Bienestar Universitario</w:t>
      </w:r>
      <w:r w:rsidR="00C50518" w:rsidRPr="0090206E">
        <w:rPr>
          <w:rFonts w:ascii="Arial" w:hAnsi="Arial" w:cs="Arial"/>
          <w:sz w:val="22"/>
        </w:rPr>
        <w:t>,</w:t>
      </w:r>
      <w:r w:rsidR="00DC788B" w:rsidRPr="0090206E">
        <w:rPr>
          <w:rFonts w:ascii="Arial" w:hAnsi="Arial" w:cs="Arial"/>
          <w:sz w:val="22"/>
        </w:rPr>
        <w:t xml:space="preserve"> Proyección Social</w:t>
      </w:r>
      <w:r w:rsidR="00C50518" w:rsidRPr="0090206E">
        <w:rPr>
          <w:rFonts w:ascii="Arial" w:hAnsi="Arial" w:cs="Arial"/>
          <w:sz w:val="22"/>
        </w:rPr>
        <w:t xml:space="preserve"> y Extensión Universitaria.</w:t>
      </w:r>
    </w:p>
    <w:p w:rsidR="0011326A" w:rsidRPr="0011326A" w:rsidRDefault="0011326A" w:rsidP="006F240F">
      <w:pPr>
        <w:ind w:left="1440" w:hanging="1440"/>
        <w:jc w:val="both"/>
        <w:rPr>
          <w:rFonts w:ascii="Arial" w:hAnsi="Arial" w:cs="Arial"/>
        </w:rPr>
      </w:pPr>
    </w:p>
    <w:p w:rsidR="0011326A" w:rsidRPr="0011326A" w:rsidRDefault="00D67B0F" w:rsidP="00D67B0F">
      <w:pPr>
        <w:spacing w:line="23" w:lineRule="atLeast"/>
        <w:contextualSpacing/>
        <w:jc w:val="both"/>
        <w:rPr>
          <w:rFonts w:ascii="Arial" w:hAnsi="Arial" w:cs="Arial"/>
        </w:rPr>
      </w:pPr>
      <w:r>
        <w:rPr>
          <w:rFonts w:ascii="Arial" w:hAnsi="Arial" w:cs="Arial"/>
          <w:b/>
        </w:rPr>
        <w:t>ARTÍCULO TERCERO</w:t>
      </w:r>
      <w:r w:rsidR="0011326A" w:rsidRPr="0011326A">
        <w:rPr>
          <w:rFonts w:ascii="Arial" w:hAnsi="Arial" w:cs="Arial"/>
          <w:b/>
        </w:rPr>
        <w:t>.-</w:t>
      </w:r>
      <w:r>
        <w:rPr>
          <w:rFonts w:ascii="Arial" w:hAnsi="Arial" w:cs="Arial"/>
          <w:b/>
        </w:rPr>
        <w:t xml:space="preserve"> </w:t>
      </w:r>
      <w:r w:rsidR="0011326A" w:rsidRPr="0090206E">
        <w:rPr>
          <w:rFonts w:ascii="Arial" w:hAnsi="Arial" w:cs="Arial"/>
          <w:sz w:val="22"/>
        </w:rPr>
        <w:t xml:space="preserve">La Gerencia General, establecerá, previo estudios y propuesta técnica de la </w:t>
      </w:r>
      <w:r w:rsidR="00DC788B" w:rsidRPr="0090206E">
        <w:rPr>
          <w:rFonts w:ascii="Arial" w:hAnsi="Arial" w:cs="Arial"/>
          <w:sz w:val="22"/>
        </w:rPr>
        <w:t>Direc</w:t>
      </w:r>
      <w:r w:rsidR="00C50518" w:rsidRPr="0090206E">
        <w:rPr>
          <w:rFonts w:ascii="Arial" w:hAnsi="Arial" w:cs="Arial"/>
          <w:sz w:val="22"/>
        </w:rPr>
        <w:t>ción de Bienestar Universitario, Proyección Social y Extensión Universitaria</w:t>
      </w:r>
      <w:r w:rsidR="0011326A" w:rsidRPr="0090206E">
        <w:rPr>
          <w:rFonts w:ascii="Arial" w:hAnsi="Arial" w:cs="Arial"/>
          <w:sz w:val="22"/>
        </w:rPr>
        <w:t xml:space="preserve">, la condición de pagos; y nivel de la escala de Pensiones, Becas o </w:t>
      </w:r>
      <w:proofErr w:type="spellStart"/>
      <w:r w:rsidR="0011326A" w:rsidRPr="0090206E">
        <w:rPr>
          <w:rFonts w:ascii="Arial" w:hAnsi="Arial" w:cs="Arial"/>
          <w:sz w:val="22"/>
        </w:rPr>
        <w:t>semibecas</w:t>
      </w:r>
      <w:proofErr w:type="spellEnd"/>
      <w:r w:rsidR="0011326A" w:rsidRPr="0090206E">
        <w:rPr>
          <w:rFonts w:ascii="Arial" w:hAnsi="Arial" w:cs="Arial"/>
          <w:sz w:val="22"/>
        </w:rPr>
        <w:t xml:space="preserve">  de todos los estudiantes por </w:t>
      </w:r>
      <w:r w:rsidR="009B6117" w:rsidRPr="0090206E">
        <w:rPr>
          <w:rFonts w:ascii="Arial" w:hAnsi="Arial" w:cs="Arial"/>
          <w:sz w:val="22"/>
        </w:rPr>
        <w:t xml:space="preserve">programa </w:t>
      </w:r>
      <w:r w:rsidR="00986A9C" w:rsidRPr="0090206E">
        <w:rPr>
          <w:rFonts w:ascii="Arial" w:hAnsi="Arial" w:cs="Arial"/>
          <w:sz w:val="22"/>
        </w:rPr>
        <w:t>académico</w:t>
      </w:r>
      <w:r w:rsidR="0011326A" w:rsidRPr="0090206E">
        <w:rPr>
          <w:rFonts w:ascii="Arial" w:hAnsi="Arial" w:cs="Arial"/>
          <w:sz w:val="22"/>
        </w:rPr>
        <w:t>, antes del proceso de matrícula del siguiente  ciclo académico.</w:t>
      </w:r>
    </w:p>
    <w:p w:rsidR="0011326A" w:rsidRPr="0011326A" w:rsidRDefault="0011326A" w:rsidP="006F240F">
      <w:pPr>
        <w:ind w:left="1440" w:hanging="1440"/>
        <w:jc w:val="both"/>
        <w:rPr>
          <w:rFonts w:ascii="Arial" w:hAnsi="Arial" w:cs="Arial"/>
        </w:rPr>
      </w:pPr>
    </w:p>
    <w:p w:rsidR="0011326A" w:rsidRPr="0090206E" w:rsidRDefault="00D67B0F" w:rsidP="00D67B0F">
      <w:pPr>
        <w:spacing w:line="23" w:lineRule="atLeast"/>
        <w:contextualSpacing/>
        <w:jc w:val="both"/>
        <w:rPr>
          <w:rFonts w:ascii="Arial" w:hAnsi="Arial" w:cs="Arial"/>
          <w:sz w:val="22"/>
        </w:rPr>
      </w:pPr>
      <w:r>
        <w:rPr>
          <w:rFonts w:ascii="Arial" w:hAnsi="Arial" w:cs="Arial"/>
          <w:b/>
        </w:rPr>
        <w:t>ARTÍCULO CUARTO</w:t>
      </w:r>
      <w:r w:rsidR="00C50518">
        <w:rPr>
          <w:rFonts w:ascii="Arial" w:hAnsi="Arial" w:cs="Arial"/>
          <w:b/>
        </w:rPr>
        <w:t>.</w:t>
      </w:r>
      <w:r w:rsidR="0011326A" w:rsidRPr="0011326A">
        <w:rPr>
          <w:rFonts w:ascii="Arial" w:hAnsi="Arial" w:cs="Arial"/>
          <w:b/>
        </w:rPr>
        <w:t>-</w:t>
      </w:r>
      <w:r>
        <w:rPr>
          <w:rFonts w:ascii="Arial" w:hAnsi="Arial" w:cs="Arial"/>
          <w:b/>
        </w:rPr>
        <w:t xml:space="preserve"> </w:t>
      </w:r>
      <w:r w:rsidR="0011326A" w:rsidRPr="0090206E">
        <w:rPr>
          <w:rFonts w:ascii="Arial" w:hAnsi="Arial" w:cs="Arial"/>
          <w:sz w:val="22"/>
        </w:rPr>
        <w:t>El presente Reglamento tiene vigencia a partir de la fecha de expedición de la resolución que lo aprueba.</w:t>
      </w:r>
    </w:p>
    <w:p w:rsidR="0011326A" w:rsidRPr="0011326A" w:rsidRDefault="0011326A" w:rsidP="006F240F">
      <w:pPr>
        <w:ind w:left="1440" w:hanging="1440"/>
        <w:jc w:val="both"/>
        <w:rPr>
          <w:rFonts w:ascii="Arial" w:hAnsi="Arial" w:cs="Arial"/>
        </w:rPr>
      </w:pPr>
    </w:p>
    <w:p w:rsidR="005B487D" w:rsidRPr="009F6AF6" w:rsidRDefault="00D67B0F" w:rsidP="00D67B0F">
      <w:pPr>
        <w:spacing w:line="23" w:lineRule="atLeast"/>
        <w:contextualSpacing/>
        <w:jc w:val="both"/>
        <w:rPr>
          <w:rFonts w:ascii="Borderbats-Fleur2" w:hAnsi="Borderbats-Fleur2"/>
          <w:b/>
          <w:color w:val="808000"/>
          <w:sz w:val="72"/>
          <w:szCs w:val="72"/>
        </w:rPr>
      </w:pPr>
      <w:r>
        <w:rPr>
          <w:rFonts w:ascii="Arial" w:hAnsi="Arial" w:cs="Arial"/>
          <w:b/>
        </w:rPr>
        <w:t>ARTÍCULO QUINTO</w:t>
      </w:r>
      <w:r w:rsidR="0011326A" w:rsidRPr="0011326A">
        <w:rPr>
          <w:rFonts w:ascii="Arial" w:hAnsi="Arial" w:cs="Arial"/>
          <w:b/>
        </w:rPr>
        <w:t>.-</w:t>
      </w:r>
      <w:r>
        <w:rPr>
          <w:rFonts w:ascii="Arial" w:hAnsi="Arial" w:cs="Arial"/>
          <w:b/>
        </w:rPr>
        <w:t xml:space="preserve"> </w:t>
      </w:r>
      <w:r w:rsidR="0011326A" w:rsidRPr="0090206E">
        <w:rPr>
          <w:rFonts w:ascii="Arial" w:hAnsi="Arial" w:cs="Arial"/>
          <w:sz w:val="22"/>
        </w:rPr>
        <w:t xml:space="preserve">Los casos no previstos en el presente Reglamento serán resueltos por la Gerencia General y </w:t>
      </w:r>
      <w:r w:rsidR="00DC788B" w:rsidRPr="0090206E">
        <w:rPr>
          <w:rFonts w:ascii="Arial" w:hAnsi="Arial" w:cs="Arial"/>
          <w:sz w:val="22"/>
        </w:rPr>
        <w:t>Dirección de Bienestar Universitario</w:t>
      </w:r>
      <w:r w:rsidR="00C50518" w:rsidRPr="0090206E">
        <w:rPr>
          <w:rFonts w:ascii="Arial" w:hAnsi="Arial" w:cs="Arial"/>
          <w:sz w:val="22"/>
        </w:rPr>
        <w:t>,</w:t>
      </w:r>
      <w:r w:rsidR="00DC788B" w:rsidRPr="0090206E">
        <w:rPr>
          <w:rFonts w:ascii="Arial" w:hAnsi="Arial" w:cs="Arial"/>
          <w:sz w:val="22"/>
        </w:rPr>
        <w:t xml:space="preserve"> </w:t>
      </w:r>
      <w:r w:rsidR="00C50518" w:rsidRPr="0090206E">
        <w:rPr>
          <w:rFonts w:ascii="Arial" w:hAnsi="Arial" w:cs="Arial"/>
          <w:sz w:val="22"/>
        </w:rPr>
        <w:t>Proyección Social y Extensión Universitaria</w:t>
      </w:r>
      <w:r w:rsidR="00C50518">
        <w:rPr>
          <w:rFonts w:ascii="Arial" w:hAnsi="Arial" w:cs="Arial"/>
        </w:rPr>
        <w:t>.</w:t>
      </w:r>
    </w:p>
    <w:sectPr w:rsidR="005B487D" w:rsidRPr="009F6AF6" w:rsidSect="00D67B0F">
      <w:headerReference w:type="default" r:id="rId8"/>
      <w:footerReference w:type="even" r:id="rId9"/>
      <w:footerReference w:type="default" r:id="rId10"/>
      <w:headerReference w:type="first" r:id="rId11"/>
      <w:footerReference w:type="first" r:id="rId12"/>
      <w:pgSz w:w="11906" w:h="16838" w:code="9"/>
      <w:pgMar w:top="1418" w:right="1134" w:bottom="1134" w:left="1701" w:header="709" w:footer="709" w:gutter="0"/>
      <w:pgNumType w:fmt="numberInDash"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EA5" w:rsidRDefault="008E7EA5">
      <w:r>
        <w:separator/>
      </w:r>
    </w:p>
  </w:endnote>
  <w:endnote w:type="continuationSeparator" w:id="0">
    <w:p w:rsidR="008E7EA5" w:rsidRDefault="008E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rderbats-Fleur2">
    <w:altName w:val="Courier Ne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90" w:rsidRDefault="00882090" w:rsidP="00FC06C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2090" w:rsidRDefault="0088209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1" w:type="dxa"/>
      <w:tblLook w:val="04A0" w:firstRow="1" w:lastRow="0" w:firstColumn="1" w:lastColumn="0" w:noHBand="0" w:noVBand="1"/>
    </w:tblPr>
    <w:tblGrid>
      <w:gridCol w:w="3397"/>
      <w:gridCol w:w="2835"/>
      <w:gridCol w:w="3119"/>
    </w:tblGrid>
    <w:tr w:rsidR="000773E2" w:rsidTr="00D67B0F">
      <w:trPr>
        <w:trHeight w:val="1263"/>
      </w:trPr>
      <w:tc>
        <w:tcPr>
          <w:tcW w:w="3397" w:type="dxa"/>
          <w:vAlign w:val="center"/>
        </w:tcPr>
        <w:p w:rsidR="000773E2" w:rsidRDefault="000773E2" w:rsidP="000773E2">
          <w:pPr>
            <w:pStyle w:val="Piedepgina"/>
            <w:jc w:val="center"/>
            <w:rPr>
              <w:rFonts w:ascii="Arial" w:hAnsi="Arial" w:cs="Arial"/>
              <w:sz w:val="16"/>
              <w:szCs w:val="16"/>
            </w:rPr>
          </w:pPr>
          <w:r>
            <w:rPr>
              <w:rFonts w:ascii="Arial" w:hAnsi="Arial" w:cs="Arial"/>
              <w:sz w:val="16"/>
              <w:szCs w:val="16"/>
            </w:rPr>
            <w:t>Elaborado por:</w:t>
          </w:r>
        </w:p>
        <w:p w:rsidR="000773E2" w:rsidRDefault="000773E2" w:rsidP="000773E2">
          <w:pPr>
            <w:pStyle w:val="Piedepgina"/>
            <w:jc w:val="center"/>
            <w:rPr>
              <w:rFonts w:ascii="Arial" w:hAnsi="Arial" w:cs="Arial"/>
              <w:sz w:val="16"/>
              <w:szCs w:val="16"/>
            </w:rPr>
          </w:pPr>
          <w:r>
            <w:rPr>
              <w:rFonts w:ascii="Arial" w:hAnsi="Arial" w:cs="Arial"/>
              <w:sz w:val="16"/>
              <w:szCs w:val="16"/>
            </w:rPr>
            <w:t xml:space="preserve">Mg. Susana </w:t>
          </w:r>
          <w:proofErr w:type="spellStart"/>
          <w:r>
            <w:rPr>
              <w:rFonts w:ascii="Arial" w:hAnsi="Arial" w:cs="Arial"/>
              <w:sz w:val="16"/>
              <w:szCs w:val="16"/>
            </w:rPr>
            <w:t>Marleni</w:t>
          </w:r>
          <w:proofErr w:type="spellEnd"/>
          <w:r>
            <w:rPr>
              <w:rFonts w:ascii="Arial" w:hAnsi="Arial" w:cs="Arial"/>
              <w:sz w:val="16"/>
              <w:szCs w:val="16"/>
            </w:rPr>
            <w:t xml:space="preserve"> </w:t>
          </w:r>
          <w:proofErr w:type="spellStart"/>
          <w:r>
            <w:rPr>
              <w:rFonts w:ascii="Arial" w:hAnsi="Arial" w:cs="Arial"/>
              <w:sz w:val="16"/>
              <w:szCs w:val="16"/>
            </w:rPr>
            <w:t>Atúncar</w:t>
          </w:r>
          <w:proofErr w:type="spellEnd"/>
          <w:r>
            <w:rPr>
              <w:rFonts w:ascii="Arial" w:hAnsi="Arial" w:cs="Arial"/>
              <w:sz w:val="16"/>
              <w:szCs w:val="16"/>
            </w:rPr>
            <w:t xml:space="preserve"> </w:t>
          </w:r>
          <w:proofErr w:type="spellStart"/>
          <w:r>
            <w:rPr>
              <w:rFonts w:ascii="Arial" w:hAnsi="Arial" w:cs="Arial"/>
              <w:sz w:val="16"/>
              <w:szCs w:val="16"/>
            </w:rPr>
            <w:t>Deza</w:t>
          </w:r>
          <w:proofErr w:type="spellEnd"/>
        </w:p>
        <w:p w:rsidR="000773E2" w:rsidRPr="009920C8" w:rsidRDefault="000773E2" w:rsidP="000773E2">
          <w:pPr>
            <w:pStyle w:val="Piedepgina"/>
            <w:jc w:val="center"/>
            <w:rPr>
              <w:rFonts w:ascii="Arial" w:hAnsi="Arial" w:cs="Arial"/>
              <w:sz w:val="16"/>
              <w:szCs w:val="16"/>
            </w:rPr>
          </w:pPr>
          <w:r w:rsidRPr="00F64435">
            <w:rPr>
              <w:rFonts w:ascii="Arial" w:hAnsi="Arial" w:cs="Arial"/>
              <w:b/>
              <w:sz w:val="16"/>
              <w:szCs w:val="16"/>
            </w:rPr>
            <w:t>DIRECTORA DE BIENESTAR UNIVERSITARIO, PROYECCIÓN SOCIAL Y EXTENSIÓN UNIVERSITARIA</w:t>
          </w:r>
        </w:p>
      </w:tc>
      <w:tc>
        <w:tcPr>
          <w:tcW w:w="2835" w:type="dxa"/>
          <w:vAlign w:val="center"/>
        </w:tcPr>
        <w:p w:rsidR="000773E2" w:rsidRDefault="000773E2" w:rsidP="000773E2">
          <w:pPr>
            <w:pStyle w:val="Piedepgina"/>
            <w:jc w:val="center"/>
            <w:rPr>
              <w:rFonts w:ascii="Arial" w:hAnsi="Arial" w:cs="Arial"/>
              <w:sz w:val="16"/>
              <w:szCs w:val="16"/>
            </w:rPr>
          </w:pPr>
          <w:r>
            <w:rPr>
              <w:rFonts w:ascii="Arial" w:hAnsi="Arial" w:cs="Arial"/>
              <w:sz w:val="16"/>
              <w:szCs w:val="16"/>
            </w:rPr>
            <w:t>Revisado por:</w:t>
          </w:r>
        </w:p>
        <w:p w:rsidR="000773E2" w:rsidRDefault="000773E2" w:rsidP="000773E2">
          <w:pPr>
            <w:pStyle w:val="Piedepgina"/>
            <w:jc w:val="center"/>
            <w:rPr>
              <w:rFonts w:ascii="Arial" w:hAnsi="Arial" w:cs="Arial"/>
              <w:sz w:val="16"/>
              <w:szCs w:val="16"/>
            </w:rPr>
          </w:pPr>
          <w:r>
            <w:rPr>
              <w:rFonts w:ascii="Arial" w:hAnsi="Arial" w:cs="Arial"/>
              <w:sz w:val="16"/>
              <w:szCs w:val="16"/>
            </w:rPr>
            <w:t>Mg. Hilda L. Félix Pachas</w:t>
          </w:r>
        </w:p>
        <w:p w:rsidR="000773E2" w:rsidRPr="00F64435" w:rsidRDefault="000773E2" w:rsidP="000773E2">
          <w:pPr>
            <w:pStyle w:val="Piedepgina"/>
            <w:jc w:val="center"/>
            <w:rPr>
              <w:rFonts w:ascii="Arial" w:hAnsi="Arial" w:cs="Arial"/>
              <w:b/>
              <w:sz w:val="16"/>
              <w:szCs w:val="16"/>
            </w:rPr>
          </w:pPr>
          <w:r>
            <w:rPr>
              <w:rFonts w:ascii="Arial" w:hAnsi="Arial" w:cs="Arial"/>
              <w:b/>
              <w:sz w:val="16"/>
              <w:szCs w:val="16"/>
            </w:rPr>
            <w:t>DIRECCIÓN DE GESTIÓN DE LA CALIDAD Y JEFATURA DE ASESORÍA LEGAL</w:t>
          </w:r>
        </w:p>
      </w:tc>
      <w:tc>
        <w:tcPr>
          <w:tcW w:w="3119" w:type="dxa"/>
          <w:vAlign w:val="center"/>
        </w:tcPr>
        <w:p w:rsidR="000773E2" w:rsidRPr="00957CDB" w:rsidRDefault="000773E2" w:rsidP="000773E2">
          <w:pPr>
            <w:pStyle w:val="Piedepgina"/>
            <w:jc w:val="center"/>
            <w:rPr>
              <w:rFonts w:ascii="Arial" w:hAnsi="Arial" w:cs="Arial"/>
              <w:color w:val="000000" w:themeColor="text1"/>
              <w:sz w:val="16"/>
              <w:szCs w:val="16"/>
            </w:rPr>
          </w:pPr>
          <w:r w:rsidRPr="00957CDB">
            <w:rPr>
              <w:rFonts w:ascii="Arial" w:hAnsi="Arial" w:cs="Arial"/>
              <w:color w:val="000000" w:themeColor="text1"/>
              <w:sz w:val="16"/>
              <w:szCs w:val="16"/>
            </w:rPr>
            <w:t>Aprobado por:</w:t>
          </w:r>
        </w:p>
        <w:p w:rsidR="000773E2" w:rsidRPr="000773E2" w:rsidRDefault="000773E2" w:rsidP="000773E2">
          <w:pPr>
            <w:pStyle w:val="Piedepgina"/>
            <w:jc w:val="center"/>
            <w:rPr>
              <w:rFonts w:ascii="Arial" w:hAnsi="Arial" w:cs="Arial"/>
              <w:b/>
              <w:sz w:val="16"/>
              <w:szCs w:val="16"/>
            </w:rPr>
          </w:pPr>
          <w:r w:rsidRPr="000773E2">
            <w:rPr>
              <w:rFonts w:ascii="Arial" w:hAnsi="Arial" w:cs="Arial"/>
              <w:b/>
              <w:color w:val="000000" w:themeColor="text1"/>
              <w:sz w:val="16"/>
              <w:szCs w:val="16"/>
            </w:rPr>
            <w:t>Resolución de Consejo Universitario N° 338-2018-UAI-CU/P de fecha  22.10.2018</w:t>
          </w:r>
        </w:p>
      </w:tc>
    </w:tr>
  </w:tbl>
  <w:p w:rsidR="009920C8" w:rsidRDefault="009920C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B58" w:rsidRDefault="00C74B58" w:rsidP="00C74B58">
    <w:pPr>
      <w:pStyle w:val="Piedepgina"/>
      <w:tabs>
        <w:tab w:val="clear" w:pos="4252"/>
        <w:tab w:val="clear" w:pos="8504"/>
        <w:tab w:val="left" w:pos="3810"/>
      </w:tabs>
    </w:pPr>
    <w:r>
      <w:tab/>
    </w:r>
  </w:p>
  <w:tbl>
    <w:tblPr>
      <w:tblStyle w:val="Tablaconcuadrcula"/>
      <w:tblW w:w="0" w:type="auto"/>
      <w:tblLook w:val="04A0" w:firstRow="1" w:lastRow="0" w:firstColumn="1" w:lastColumn="0" w:noHBand="0" w:noVBand="1"/>
    </w:tblPr>
    <w:tblGrid>
      <w:gridCol w:w="3020"/>
      <w:gridCol w:w="3020"/>
      <w:gridCol w:w="3021"/>
    </w:tblGrid>
    <w:tr w:rsidR="00C74B58" w:rsidTr="00044BC3">
      <w:trPr>
        <w:trHeight w:val="1263"/>
      </w:trPr>
      <w:tc>
        <w:tcPr>
          <w:tcW w:w="3020" w:type="dxa"/>
          <w:vAlign w:val="center"/>
        </w:tcPr>
        <w:p w:rsidR="00C74B58" w:rsidRDefault="00C74B58" w:rsidP="00C74B58">
          <w:pPr>
            <w:pStyle w:val="Piedepgina"/>
            <w:jc w:val="center"/>
            <w:rPr>
              <w:rFonts w:ascii="Arial" w:hAnsi="Arial" w:cs="Arial"/>
              <w:sz w:val="16"/>
              <w:szCs w:val="16"/>
            </w:rPr>
          </w:pPr>
          <w:r>
            <w:rPr>
              <w:rFonts w:ascii="Arial" w:hAnsi="Arial" w:cs="Arial"/>
              <w:sz w:val="16"/>
              <w:szCs w:val="16"/>
            </w:rPr>
            <w:t>Elaborado por:</w:t>
          </w:r>
        </w:p>
        <w:p w:rsidR="00C74B58" w:rsidRDefault="00C74B58" w:rsidP="00C74B58">
          <w:pPr>
            <w:pStyle w:val="Piedepgina"/>
            <w:jc w:val="center"/>
            <w:rPr>
              <w:rFonts w:ascii="Arial" w:hAnsi="Arial" w:cs="Arial"/>
              <w:sz w:val="16"/>
              <w:szCs w:val="16"/>
            </w:rPr>
          </w:pPr>
          <w:r>
            <w:rPr>
              <w:rFonts w:ascii="Arial" w:hAnsi="Arial" w:cs="Arial"/>
              <w:sz w:val="16"/>
              <w:szCs w:val="16"/>
            </w:rPr>
            <w:t xml:space="preserve">Mg. Susana </w:t>
          </w:r>
          <w:proofErr w:type="spellStart"/>
          <w:r>
            <w:rPr>
              <w:rFonts w:ascii="Arial" w:hAnsi="Arial" w:cs="Arial"/>
              <w:sz w:val="16"/>
              <w:szCs w:val="16"/>
            </w:rPr>
            <w:t>Marleni</w:t>
          </w:r>
          <w:proofErr w:type="spellEnd"/>
          <w:r>
            <w:rPr>
              <w:rFonts w:ascii="Arial" w:hAnsi="Arial" w:cs="Arial"/>
              <w:sz w:val="16"/>
              <w:szCs w:val="16"/>
            </w:rPr>
            <w:t xml:space="preserve"> </w:t>
          </w:r>
          <w:proofErr w:type="spellStart"/>
          <w:r>
            <w:rPr>
              <w:rFonts w:ascii="Arial" w:hAnsi="Arial" w:cs="Arial"/>
              <w:sz w:val="16"/>
              <w:szCs w:val="16"/>
            </w:rPr>
            <w:t>Atúncar</w:t>
          </w:r>
          <w:proofErr w:type="spellEnd"/>
          <w:r>
            <w:rPr>
              <w:rFonts w:ascii="Arial" w:hAnsi="Arial" w:cs="Arial"/>
              <w:sz w:val="16"/>
              <w:szCs w:val="16"/>
            </w:rPr>
            <w:t xml:space="preserve"> </w:t>
          </w:r>
          <w:proofErr w:type="spellStart"/>
          <w:r>
            <w:rPr>
              <w:rFonts w:ascii="Arial" w:hAnsi="Arial" w:cs="Arial"/>
              <w:sz w:val="16"/>
              <w:szCs w:val="16"/>
            </w:rPr>
            <w:t>Deza</w:t>
          </w:r>
          <w:proofErr w:type="spellEnd"/>
        </w:p>
        <w:p w:rsidR="00C74B58" w:rsidRPr="009920C8" w:rsidRDefault="00C74B58" w:rsidP="00C74B58">
          <w:pPr>
            <w:pStyle w:val="Piedepgina"/>
            <w:jc w:val="center"/>
            <w:rPr>
              <w:rFonts w:ascii="Arial" w:hAnsi="Arial" w:cs="Arial"/>
              <w:sz w:val="16"/>
              <w:szCs w:val="16"/>
            </w:rPr>
          </w:pPr>
          <w:r w:rsidRPr="00F64435">
            <w:rPr>
              <w:rFonts w:ascii="Arial" w:hAnsi="Arial" w:cs="Arial"/>
              <w:b/>
              <w:sz w:val="16"/>
              <w:szCs w:val="16"/>
            </w:rPr>
            <w:t>DIRECTORA DE BIENESTAR UNIVERSITARIO, PROYECCIÓN SOCIAL Y EXTENSIÓN UNIVERSITARIA</w:t>
          </w:r>
        </w:p>
      </w:tc>
      <w:tc>
        <w:tcPr>
          <w:tcW w:w="3020" w:type="dxa"/>
          <w:vAlign w:val="center"/>
        </w:tcPr>
        <w:p w:rsidR="00C74B58" w:rsidRDefault="00C74B58" w:rsidP="00C74B58">
          <w:pPr>
            <w:pStyle w:val="Piedepgina"/>
            <w:jc w:val="center"/>
            <w:rPr>
              <w:rFonts w:ascii="Arial" w:hAnsi="Arial" w:cs="Arial"/>
              <w:sz w:val="16"/>
              <w:szCs w:val="16"/>
            </w:rPr>
          </w:pPr>
          <w:r>
            <w:rPr>
              <w:rFonts w:ascii="Arial" w:hAnsi="Arial" w:cs="Arial"/>
              <w:sz w:val="16"/>
              <w:szCs w:val="16"/>
            </w:rPr>
            <w:t>Revisado por:</w:t>
          </w:r>
        </w:p>
        <w:p w:rsidR="00C74B58" w:rsidRDefault="00C74B58" w:rsidP="00C74B58">
          <w:pPr>
            <w:pStyle w:val="Piedepgina"/>
            <w:jc w:val="center"/>
            <w:rPr>
              <w:rFonts w:ascii="Arial" w:hAnsi="Arial" w:cs="Arial"/>
              <w:sz w:val="16"/>
              <w:szCs w:val="16"/>
            </w:rPr>
          </w:pPr>
          <w:r>
            <w:rPr>
              <w:rFonts w:ascii="Arial" w:hAnsi="Arial" w:cs="Arial"/>
              <w:sz w:val="16"/>
              <w:szCs w:val="16"/>
            </w:rPr>
            <w:t>Mg. Hilda L. Félix Pachas</w:t>
          </w:r>
        </w:p>
        <w:p w:rsidR="00C74B58" w:rsidRPr="00F64435" w:rsidRDefault="00C74B58" w:rsidP="00C74B58">
          <w:pPr>
            <w:pStyle w:val="Piedepgina"/>
            <w:jc w:val="center"/>
            <w:rPr>
              <w:rFonts w:ascii="Arial" w:hAnsi="Arial" w:cs="Arial"/>
              <w:b/>
              <w:sz w:val="16"/>
              <w:szCs w:val="16"/>
            </w:rPr>
          </w:pPr>
          <w:r>
            <w:rPr>
              <w:rFonts w:ascii="Arial" w:hAnsi="Arial" w:cs="Arial"/>
              <w:b/>
              <w:sz w:val="16"/>
              <w:szCs w:val="16"/>
            </w:rPr>
            <w:t>DIRECCIÓN DE GESTIÓN DE LA CALIDAD Y JEFATURA DE ASESORÍA LEGAL</w:t>
          </w:r>
        </w:p>
      </w:tc>
      <w:tc>
        <w:tcPr>
          <w:tcW w:w="3021" w:type="dxa"/>
          <w:vAlign w:val="center"/>
        </w:tcPr>
        <w:p w:rsidR="00C74B58" w:rsidRPr="00957CDB" w:rsidRDefault="00C74B58" w:rsidP="00C74B58">
          <w:pPr>
            <w:pStyle w:val="Piedepgina"/>
            <w:jc w:val="center"/>
            <w:rPr>
              <w:rFonts w:ascii="Arial" w:hAnsi="Arial" w:cs="Arial"/>
              <w:color w:val="000000" w:themeColor="text1"/>
              <w:sz w:val="16"/>
              <w:szCs w:val="16"/>
            </w:rPr>
          </w:pPr>
          <w:r w:rsidRPr="00957CDB">
            <w:rPr>
              <w:rFonts w:ascii="Arial" w:hAnsi="Arial" w:cs="Arial"/>
              <w:color w:val="000000" w:themeColor="text1"/>
              <w:sz w:val="16"/>
              <w:szCs w:val="16"/>
            </w:rPr>
            <w:t>Aprobado por:</w:t>
          </w:r>
        </w:p>
        <w:p w:rsidR="00C74B58" w:rsidRPr="000773E2" w:rsidRDefault="00C74B58" w:rsidP="000773E2">
          <w:pPr>
            <w:pStyle w:val="Piedepgina"/>
            <w:jc w:val="center"/>
            <w:rPr>
              <w:rFonts w:ascii="Arial" w:hAnsi="Arial" w:cs="Arial"/>
              <w:b/>
              <w:sz w:val="16"/>
              <w:szCs w:val="16"/>
            </w:rPr>
          </w:pPr>
          <w:r w:rsidRPr="000773E2">
            <w:rPr>
              <w:rFonts w:ascii="Arial" w:hAnsi="Arial" w:cs="Arial"/>
              <w:b/>
              <w:color w:val="000000" w:themeColor="text1"/>
              <w:sz w:val="16"/>
              <w:szCs w:val="16"/>
            </w:rPr>
            <w:t xml:space="preserve">Resolución de Consejo Universitario N° </w:t>
          </w:r>
          <w:r w:rsidR="00134248" w:rsidRPr="000773E2">
            <w:rPr>
              <w:rFonts w:ascii="Arial" w:hAnsi="Arial" w:cs="Arial"/>
              <w:b/>
              <w:color w:val="000000" w:themeColor="text1"/>
              <w:sz w:val="16"/>
              <w:szCs w:val="16"/>
            </w:rPr>
            <w:t>338</w:t>
          </w:r>
          <w:r w:rsidRPr="000773E2">
            <w:rPr>
              <w:rFonts w:ascii="Arial" w:hAnsi="Arial" w:cs="Arial"/>
              <w:b/>
              <w:color w:val="000000" w:themeColor="text1"/>
              <w:sz w:val="16"/>
              <w:szCs w:val="16"/>
            </w:rPr>
            <w:t>-2018-UAI-CU/P d</w:t>
          </w:r>
          <w:r w:rsidR="000773E2" w:rsidRPr="000773E2">
            <w:rPr>
              <w:rFonts w:ascii="Arial" w:hAnsi="Arial" w:cs="Arial"/>
              <w:b/>
              <w:color w:val="000000" w:themeColor="text1"/>
              <w:sz w:val="16"/>
              <w:szCs w:val="16"/>
            </w:rPr>
            <w:t xml:space="preserve">e fecha </w:t>
          </w:r>
          <w:r w:rsidRPr="000773E2">
            <w:rPr>
              <w:rFonts w:ascii="Arial" w:hAnsi="Arial" w:cs="Arial"/>
              <w:b/>
              <w:color w:val="000000" w:themeColor="text1"/>
              <w:sz w:val="16"/>
              <w:szCs w:val="16"/>
            </w:rPr>
            <w:t xml:space="preserve"> </w:t>
          </w:r>
          <w:r w:rsidR="00134248" w:rsidRPr="000773E2">
            <w:rPr>
              <w:rFonts w:ascii="Arial" w:hAnsi="Arial" w:cs="Arial"/>
              <w:b/>
              <w:color w:val="000000" w:themeColor="text1"/>
              <w:sz w:val="16"/>
              <w:szCs w:val="16"/>
            </w:rPr>
            <w:t>22</w:t>
          </w:r>
          <w:r w:rsidRPr="000773E2">
            <w:rPr>
              <w:rFonts w:ascii="Arial" w:hAnsi="Arial" w:cs="Arial"/>
              <w:b/>
              <w:color w:val="000000" w:themeColor="text1"/>
              <w:sz w:val="16"/>
              <w:szCs w:val="16"/>
            </w:rPr>
            <w:t>.</w:t>
          </w:r>
          <w:r w:rsidR="00134248" w:rsidRPr="000773E2">
            <w:rPr>
              <w:rFonts w:ascii="Arial" w:hAnsi="Arial" w:cs="Arial"/>
              <w:b/>
              <w:color w:val="000000" w:themeColor="text1"/>
              <w:sz w:val="16"/>
              <w:szCs w:val="16"/>
            </w:rPr>
            <w:t>10</w:t>
          </w:r>
          <w:r w:rsidRPr="000773E2">
            <w:rPr>
              <w:rFonts w:ascii="Arial" w:hAnsi="Arial" w:cs="Arial"/>
              <w:b/>
              <w:color w:val="000000" w:themeColor="text1"/>
              <w:sz w:val="16"/>
              <w:szCs w:val="16"/>
            </w:rPr>
            <w:t>.2018</w:t>
          </w:r>
        </w:p>
      </w:tc>
    </w:tr>
  </w:tbl>
  <w:p w:rsidR="00C74B58" w:rsidRDefault="00C74B58" w:rsidP="00C74B58">
    <w:pPr>
      <w:pStyle w:val="Piedepgina"/>
      <w:tabs>
        <w:tab w:val="clear" w:pos="4252"/>
        <w:tab w:val="clear" w:pos="8504"/>
        <w:tab w:val="left" w:pos="38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EA5" w:rsidRDefault="008E7EA5">
      <w:r>
        <w:separator/>
      </w:r>
    </w:p>
  </w:footnote>
  <w:footnote w:type="continuationSeparator" w:id="0">
    <w:p w:rsidR="008E7EA5" w:rsidRDefault="008E7EA5">
      <w:r>
        <w:continuationSeparator/>
      </w:r>
    </w:p>
  </w:footnote>
  <w:footnote w:id="1">
    <w:p w:rsidR="00882090" w:rsidRDefault="00882090" w:rsidP="00B11C81">
      <w:pPr>
        <w:pStyle w:val="Textonotapie"/>
      </w:pPr>
      <w:r>
        <w:rPr>
          <w:rStyle w:val="Refdenotaalpie"/>
        </w:rPr>
        <w:footnoteRef/>
      </w:r>
      <w:r>
        <w:t xml:space="preserve"> Modificado por Junta General de Accionistas el 10 de octubre de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B58" w:rsidRDefault="00C74B58">
    <w:pPr>
      <w:pStyle w:val="Encabezado"/>
    </w:pPr>
  </w:p>
  <w:tbl>
    <w:tblPr>
      <w:tblStyle w:val="Tablaconcuadrcula"/>
      <w:tblW w:w="9918" w:type="dxa"/>
      <w:jc w:val="center"/>
      <w:tblLayout w:type="fixed"/>
      <w:tblLook w:val="04A0" w:firstRow="1" w:lastRow="0" w:firstColumn="1" w:lastColumn="0" w:noHBand="0" w:noVBand="1"/>
    </w:tblPr>
    <w:tblGrid>
      <w:gridCol w:w="2296"/>
      <w:gridCol w:w="5354"/>
      <w:gridCol w:w="2268"/>
    </w:tblGrid>
    <w:tr w:rsidR="00C74B58" w:rsidTr="00D67B0F">
      <w:trPr>
        <w:trHeight w:val="977"/>
        <w:jc w:val="center"/>
      </w:trPr>
      <w:tc>
        <w:tcPr>
          <w:tcW w:w="2296" w:type="dxa"/>
          <w:vMerge w:val="restart"/>
        </w:tcPr>
        <w:p w:rsidR="00C74B58" w:rsidRDefault="00C74B58" w:rsidP="00C74B58">
          <w:pPr>
            <w:pStyle w:val="Encabezado"/>
            <w:jc w:val="center"/>
          </w:pPr>
          <w:r>
            <w:rPr>
              <w:noProof/>
              <w:lang w:val="en-US"/>
            </w:rPr>
            <w:drawing>
              <wp:anchor distT="0" distB="0" distL="114300" distR="114300" simplePos="0" relativeHeight="251659264" behindDoc="0" locked="0" layoutInCell="1" allowOverlap="1" wp14:anchorId="1896244B" wp14:editId="52FB0FCF">
                <wp:simplePos x="0" y="0"/>
                <wp:positionH relativeFrom="column">
                  <wp:posOffset>-55245</wp:posOffset>
                </wp:positionH>
                <wp:positionV relativeFrom="paragraph">
                  <wp:posOffset>419735</wp:posOffset>
                </wp:positionV>
                <wp:extent cx="1400175" cy="390525"/>
                <wp:effectExtent l="0" t="0" r="9525" b="9525"/>
                <wp:wrapNone/>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54" w:type="dxa"/>
          <w:vAlign w:val="center"/>
        </w:tcPr>
        <w:p w:rsidR="00C74B58" w:rsidRPr="00CB1FD3" w:rsidRDefault="00C74B58" w:rsidP="00C74B58">
          <w:pPr>
            <w:pStyle w:val="Encabezado"/>
            <w:jc w:val="center"/>
            <w:rPr>
              <w:rFonts w:ascii="Arial" w:hAnsi="Arial" w:cs="Arial"/>
            </w:rPr>
          </w:pPr>
          <w:r w:rsidRPr="00CB1FD3">
            <w:rPr>
              <w:rFonts w:ascii="Arial" w:hAnsi="Arial" w:cs="Arial"/>
              <w:b/>
            </w:rPr>
            <w:t>DIRECCIÓN DE BIENESTAR UNIVERSITARIO, PROYECCIÓN SOCIAL Y EXTENSIÓN UNIVERSITARIA</w:t>
          </w:r>
        </w:p>
      </w:tc>
      <w:tc>
        <w:tcPr>
          <w:tcW w:w="2268" w:type="dxa"/>
          <w:vAlign w:val="center"/>
        </w:tcPr>
        <w:p w:rsidR="00C74B58" w:rsidRPr="00CB1FD3" w:rsidRDefault="00C74B58" w:rsidP="00D67B0F">
          <w:pPr>
            <w:pStyle w:val="Encabezado"/>
            <w:tabs>
              <w:tab w:val="center" w:pos="3506"/>
              <w:tab w:val="left" w:pos="6120"/>
            </w:tabs>
            <w:jc w:val="center"/>
            <w:rPr>
              <w:sz w:val="20"/>
              <w:szCs w:val="20"/>
            </w:rPr>
          </w:pPr>
          <w:r w:rsidRPr="00CB1FD3">
            <w:rPr>
              <w:rFonts w:ascii="Arial Narrow" w:hAnsi="Arial Narrow"/>
              <w:sz w:val="20"/>
              <w:szCs w:val="20"/>
            </w:rPr>
            <w:t xml:space="preserve">CÓDIGO: </w:t>
          </w:r>
          <w:r>
            <w:rPr>
              <w:rFonts w:ascii="Arial Narrow" w:hAnsi="Arial Narrow"/>
              <w:sz w:val="20"/>
              <w:szCs w:val="20"/>
            </w:rPr>
            <w:t>DBU01</w:t>
          </w:r>
        </w:p>
      </w:tc>
    </w:tr>
    <w:tr w:rsidR="00C74B58" w:rsidTr="00D67B0F">
      <w:trPr>
        <w:trHeight w:val="414"/>
        <w:jc w:val="center"/>
      </w:trPr>
      <w:tc>
        <w:tcPr>
          <w:tcW w:w="2296" w:type="dxa"/>
          <w:vMerge/>
        </w:tcPr>
        <w:p w:rsidR="00C74B58" w:rsidRDefault="00C74B58" w:rsidP="00C74B58">
          <w:pPr>
            <w:pStyle w:val="Encabezado"/>
          </w:pPr>
        </w:p>
      </w:tc>
      <w:tc>
        <w:tcPr>
          <w:tcW w:w="5354" w:type="dxa"/>
          <w:vMerge w:val="restart"/>
          <w:vAlign w:val="center"/>
        </w:tcPr>
        <w:p w:rsidR="00C74B58" w:rsidRPr="009920C8" w:rsidRDefault="00C74B58" w:rsidP="00C74B58">
          <w:pPr>
            <w:pStyle w:val="Encabezado"/>
            <w:jc w:val="center"/>
            <w:rPr>
              <w:rFonts w:ascii="Arial" w:hAnsi="Arial" w:cs="Arial"/>
              <w:b/>
            </w:rPr>
          </w:pPr>
          <w:r w:rsidRPr="009920C8">
            <w:rPr>
              <w:rFonts w:ascii="Arial" w:hAnsi="Arial" w:cs="Arial"/>
              <w:b/>
              <w:sz w:val="22"/>
            </w:rPr>
            <w:t>REGLAMENTO DE PENSIONES, BECAS, ESCALAS Y APOYOS ECONÓMICOS PARA ESTUDIANTES</w:t>
          </w:r>
        </w:p>
      </w:tc>
      <w:tc>
        <w:tcPr>
          <w:tcW w:w="2268" w:type="dxa"/>
          <w:vAlign w:val="center"/>
        </w:tcPr>
        <w:p w:rsidR="00C74B58" w:rsidRPr="00CB1FD3" w:rsidRDefault="00C74B58" w:rsidP="00D67B0F">
          <w:pPr>
            <w:pStyle w:val="Encabezado"/>
            <w:jc w:val="center"/>
            <w:rPr>
              <w:rFonts w:ascii="Arial" w:hAnsi="Arial" w:cs="Arial"/>
              <w:sz w:val="20"/>
              <w:szCs w:val="20"/>
            </w:rPr>
          </w:pPr>
          <w:r>
            <w:rPr>
              <w:rFonts w:ascii="Arial" w:hAnsi="Arial" w:cs="Arial"/>
              <w:sz w:val="20"/>
              <w:szCs w:val="20"/>
            </w:rPr>
            <w:t>VERSIÓN: 02</w:t>
          </w:r>
        </w:p>
      </w:tc>
    </w:tr>
    <w:tr w:rsidR="00C74B58" w:rsidTr="00D67B0F">
      <w:trPr>
        <w:trHeight w:val="275"/>
        <w:jc w:val="center"/>
      </w:trPr>
      <w:tc>
        <w:tcPr>
          <w:tcW w:w="2296" w:type="dxa"/>
          <w:vMerge/>
        </w:tcPr>
        <w:p w:rsidR="00C74B58" w:rsidRDefault="00C74B58" w:rsidP="00C74B58">
          <w:pPr>
            <w:pStyle w:val="Encabezado"/>
          </w:pPr>
        </w:p>
      </w:tc>
      <w:tc>
        <w:tcPr>
          <w:tcW w:w="5354" w:type="dxa"/>
          <w:vMerge/>
        </w:tcPr>
        <w:p w:rsidR="00C74B58" w:rsidRPr="00E97B49" w:rsidRDefault="00C74B58" w:rsidP="00C74B58">
          <w:pPr>
            <w:pStyle w:val="Encabezado"/>
            <w:jc w:val="center"/>
            <w:rPr>
              <w:rFonts w:ascii="Arial Narrow" w:hAnsi="Arial Narrow"/>
              <w:b/>
            </w:rPr>
          </w:pPr>
        </w:p>
      </w:tc>
      <w:tc>
        <w:tcPr>
          <w:tcW w:w="2268" w:type="dxa"/>
          <w:vAlign w:val="center"/>
        </w:tcPr>
        <w:p w:rsidR="00C74B58" w:rsidRPr="00CB1FD3" w:rsidRDefault="00D67B0F" w:rsidP="00D67B0F">
          <w:pPr>
            <w:pStyle w:val="Encabezado"/>
            <w:jc w:val="center"/>
            <w:rPr>
              <w:rFonts w:ascii="Arial" w:hAnsi="Arial" w:cs="Arial"/>
              <w:sz w:val="20"/>
              <w:szCs w:val="20"/>
            </w:rPr>
          </w:pPr>
          <w:r w:rsidRPr="00E41FE5">
            <w:rPr>
              <w:rFonts w:ascii="Arial" w:hAnsi="Arial" w:cs="Arial"/>
              <w:sz w:val="20"/>
              <w:szCs w:val="20"/>
            </w:rPr>
            <w:t xml:space="preserve">Página </w:t>
          </w:r>
          <w:r w:rsidRPr="00E41FE5">
            <w:rPr>
              <w:rFonts w:ascii="Arial" w:hAnsi="Arial" w:cs="Arial"/>
              <w:bCs/>
              <w:sz w:val="20"/>
              <w:szCs w:val="20"/>
            </w:rPr>
            <w:fldChar w:fldCharType="begin"/>
          </w:r>
          <w:r w:rsidRPr="00E41FE5">
            <w:rPr>
              <w:rFonts w:ascii="Arial" w:hAnsi="Arial" w:cs="Arial"/>
              <w:bCs/>
              <w:sz w:val="20"/>
              <w:szCs w:val="20"/>
            </w:rPr>
            <w:instrText>PAGE  \* Arabic  \* MERGEFORMAT</w:instrText>
          </w:r>
          <w:r w:rsidRPr="00E41FE5">
            <w:rPr>
              <w:rFonts w:ascii="Arial" w:hAnsi="Arial" w:cs="Arial"/>
              <w:bCs/>
              <w:sz w:val="20"/>
              <w:szCs w:val="20"/>
            </w:rPr>
            <w:fldChar w:fldCharType="separate"/>
          </w:r>
          <w:r w:rsidR="00EC6A68">
            <w:rPr>
              <w:rFonts w:ascii="Arial" w:hAnsi="Arial" w:cs="Arial"/>
              <w:bCs/>
              <w:noProof/>
              <w:sz w:val="20"/>
              <w:szCs w:val="20"/>
            </w:rPr>
            <w:t>14</w:t>
          </w:r>
          <w:r w:rsidRPr="00E41FE5">
            <w:rPr>
              <w:rFonts w:ascii="Arial" w:hAnsi="Arial" w:cs="Arial"/>
              <w:bCs/>
              <w:sz w:val="20"/>
              <w:szCs w:val="20"/>
            </w:rPr>
            <w:fldChar w:fldCharType="end"/>
          </w:r>
          <w:r w:rsidRPr="00E41FE5">
            <w:rPr>
              <w:rFonts w:ascii="Arial" w:hAnsi="Arial" w:cs="Arial"/>
              <w:sz w:val="20"/>
              <w:szCs w:val="20"/>
            </w:rPr>
            <w:t xml:space="preserve"> de </w:t>
          </w:r>
          <w:r w:rsidRPr="00E41FE5">
            <w:rPr>
              <w:rFonts w:ascii="Arial" w:hAnsi="Arial" w:cs="Arial"/>
              <w:bCs/>
              <w:sz w:val="20"/>
              <w:szCs w:val="20"/>
            </w:rPr>
            <w:fldChar w:fldCharType="begin"/>
          </w:r>
          <w:r w:rsidRPr="00E41FE5">
            <w:rPr>
              <w:rFonts w:ascii="Arial" w:hAnsi="Arial" w:cs="Arial"/>
              <w:bCs/>
              <w:sz w:val="20"/>
              <w:szCs w:val="20"/>
            </w:rPr>
            <w:instrText>NUMPAGES  \* Arabic  \* MERGEFORMAT</w:instrText>
          </w:r>
          <w:r w:rsidRPr="00E41FE5">
            <w:rPr>
              <w:rFonts w:ascii="Arial" w:hAnsi="Arial" w:cs="Arial"/>
              <w:bCs/>
              <w:sz w:val="20"/>
              <w:szCs w:val="20"/>
            </w:rPr>
            <w:fldChar w:fldCharType="separate"/>
          </w:r>
          <w:r w:rsidR="00EC6A68">
            <w:rPr>
              <w:rFonts w:ascii="Arial" w:hAnsi="Arial" w:cs="Arial"/>
              <w:bCs/>
              <w:noProof/>
              <w:sz w:val="20"/>
              <w:szCs w:val="20"/>
            </w:rPr>
            <w:t>14</w:t>
          </w:r>
          <w:r w:rsidRPr="00E41FE5">
            <w:rPr>
              <w:rFonts w:ascii="Arial" w:hAnsi="Arial" w:cs="Arial"/>
              <w:bCs/>
              <w:sz w:val="20"/>
              <w:szCs w:val="20"/>
            </w:rPr>
            <w:fldChar w:fldCharType="end"/>
          </w:r>
        </w:p>
      </w:tc>
    </w:tr>
  </w:tbl>
  <w:p w:rsidR="00C74B58" w:rsidRDefault="00C74B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18" w:type="dxa"/>
      <w:jc w:val="center"/>
      <w:tblLayout w:type="fixed"/>
      <w:tblLook w:val="04A0" w:firstRow="1" w:lastRow="0" w:firstColumn="1" w:lastColumn="0" w:noHBand="0" w:noVBand="1"/>
    </w:tblPr>
    <w:tblGrid>
      <w:gridCol w:w="2296"/>
      <w:gridCol w:w="5354"/>
      <w:gridCol w:w="2268"/>
    </w:tblGrid>
    <w:tr w:rsidR="00C74B58" w:rsidTr="00D67B0F">
      <w:trPr>
        <w:trHeight w:val="977"/>
        <w:jc w:val="center"/>
      </w:trPr>
      <w:tc>
        <w:tcPr>
          <w:tcW w:w="2296" w:type="dxa"/>
          <w:vMerge w:val="restart"/>
        </w:tcPr>
        <w:p w:rsidR="00C74B58" w:rsidRDefault="00C74B58" w:rsidP="00C74B58">
          <w:pPr>
            <w:pStyle w:val="Encabezado"/>
            <w:jc w:val="center"/>
          </w:pPr>
          <w:r>
            <w:rPr>
              <w:noProof/>
              <w:lang w:val="en-US"/>
            </w:rPr>
            <w:drawing>
              <wp:anchor distT="0" distB="0" distL="114300" distR="114300" simplePos="0" relativeHeight="251661312" behindDoc="0" locked="0" layoutInCell="1" allowOverlap="1" wp14:anchorId="4A164265" wp14:editId="52FE054A">
                <wp:simplePos x="0" y="0"/>
                <wp:positionH relativeFrom="column">
                  <wp:posOffset>-55245</wp:posOffset>
                </wp:positionH>
                <wp:positionV relativeFrom="paragraph">
                  <wp:posOffset>419735</wp:posOffset>
                </wp:positionV>
                <wp:extent cx="1400175" cy="390525"/>
                <wp:effectExtent l="0" t="0" r="9525"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54" w:type="dxa"/>
          <w:vAlign w:val="center"/>
        </w:tcPr>
        <w:p w:rsidR="00C74B58" w:rsidRPr="00CB1FD3" w:rsidRDefault="00C74B58" w:rsidP="00C74B58">
          <w:pPr>
            <w:pStyle w:val="Encabezado"/>
            <w:jc w:val="center"/>
            <w:rPr>
              <w:rFonts w:ascii="Arial" w:hAnsi="Arial" w:cs="Arial"/>
            </w:rPr>
          </w:pPr>
          <w:r w:rsidRPr="00CB1FD3">
            <w:rPr>
              <w:rFonts w:ascii="Arial" w:hAnsi="Arial" w:cs="Arial"/>
              <w:b/>
            </w:rPr>
            <w:t>DIRECCIÓN DE BIENESTAR UNIVERSITARIO, PROYECCIÓN SOCIAL Y EXTENSIÓN UNIVERSITARIA</w:t>
          </w:r>
        </w:p>
      </w:tc>
      <w:tc>
        <w:tcPr>
          <w:tcW w:w="2268" w:type="dxa"/>
          <w:vAlign w:val="center"/>
        </w:tcPr>
        <w:p w:rsidR="00C74B58" w:rsidRPr="00CB1FD3" w:rsidRDefault="00C74B58" w:rsidP="00D67B0F">
          <w:pPr>
            <w:pStyle w:val="Encabezado"/>
            <w:tabs>
              <w:tab w:val="center" w:pos="3506"/>
              <w:tab w:val="left" w:pos="6120"/>
            </w:tabs>
            <w:jc w:val="center"/>
            <w:rPr>
              <w:sz w:val="20"/>
              <w:szCs w:val="20"/>
            </w:rPr>
          </w:pPr>
          <w:r w:rsidRPr="00CB1FD3">
            <w:rPr>
              <w:rFonts w:ascii="Arial Narrow" w:hAnsi="Arial Narrow"/>
              <w:sz w:val="20"/>
              <w:szCs w:val="20"/>
            </w:rPr>
            <w:t xml:space="preserve">CÓDIGO: </w:t>
          </w:r>
          <w:r>
            <w:rPr>
              <w:rFonts w:ascii="Arial Narrow" w:hAnsi="Arial Narrow"/>
              <w:sz w:val="20"/>
              <w:szCs w:val="20"/>
            </w:rPr>
            <w:t>DBU01</w:t>
          </w:r>
        </w:p>
      </w:tc>
    </w:tr>
    <w:tr w:rsidR="00C74B58" w:rsidTr="00D67B0F">
      <w:trPr>
        <w:trHeight w:val="414"/>
        <w:jc w:val="center"/>
      </w:trPr>
      <w:tc>
        <w:tcPr>
          <w:tcW w:w="2296" w:type="dxa"/>
          <w:vMerge/>
        </w:tcPr>
        <w:p w:rsidR="00C74B58" w:rsidRDefault="00C74B58" w:rsidP="00C74B58">
          <w:pPr>
            <w:pStyle w:val="Encabezado"/>
          </w:pPr>
        </w:p>
      </w:tc>
      <w:tc>
        <w:tcPr>
          <w:tcW w:w="5354" w:type="dxa"/>
          <w:vMerge w:val="restart"/>
          <w:vAlign w:val="center"/>
        </w:tcPr>
        <w:p w:rsidR="00C74B58" w:rsidRPr="009920C8" w:rsidRDefault="00C74B58" w:rsidP="00C74B58">
          <w:pPr>
            <w:pStyle w:val="Encabezado"/>
            <w:jc w:val="center"/>
            <w:rPr>
              <w:rFonts w:ascii="Arial" w:hAnsi="Arial" w:cs="Arial"/>
              <w:b/>
            </w:rPr>
          </w:pPr>
          <w:r w:rsidRPr="009920C8">
            <w:rPr>
              <w:rFonts w:ascii="Arial" w:hAnsi="Arial" w:cs="Arial"/>
              <w:b/>
              <w:sz w:val="22"/>
            </w:rPr>
            <w:t>REGLAMENTO DE PENSIONES, BECAS, ESCALAS Y APOYOS ECONÓMICOS PARA ESTUDIANTES</w:t>
          </w:r>
        </w:p>
      </w:tc>
      <w:tc>
        <w:tcPr>
          <w:tcW w:w="2268" w:type="dxa"/>
          <w:vAlign w:val="center"/>
        </w:tcPr>
        <w:p w:rsidR="00C74B58" w:rsidRPr="00CB1FD3" w:rsidRDefault="00C74B58" w:rsidP="00D67B0F">
          <w:pPr>
            <w:pStyle w:val="Encabezado"/>
            <w:jc w:val="center"/>
            <w:rPr>
              <w:rFonts w:ascii="Arial" w:hAnsi="Arial" w:cs="Arial"/>
              <w:sz w:val="20"/>
              <w:szCs w:val="20"/>
            </w:rPr>
          </w:pPr>
          <w:r>
            <w:rPr>
              <w:rFonts w:ascii="Arial" w:hAnsi="Arial" w:cs="Arial"/>
              <w:sz w:val="20"/>
              <w:szCs w:val="20"/>
            </w:rPr>
            <w:t>VERSIÓN: 02</w:t>
          </w:r>
        </w:p>
      </w:tc>
    </w:tr>
    <w:tr w:rsidR="00C74B58" w:rsidTr="00D67B0F">
      <w:trPr>
        <w:trHeight w:val="275"/>
        <w:jc w:val="center"/>
      </w:trPr>
      <w:tc>
        <w:tcPr>
          <w:tcW w:w="2296" w:type="dxa"/>
          <w:vMerge/>
        </w:tcPr>
        <w:p w:rsidR="00C74B58" w:rsidRDefault="00C74B58" w:rsidP="00C74B58">
          <w:pPr>
            <w:pStyle w:val="Encabezado"/>
          </w:pPr>
        </w:p>
      </w:tc>
      <w:tc>
        <w:tcPr>
          <w:tcW w:w="5354" w:type="dxa"/>
          <w:vMerge/>
        </w:tcPr>
        <w:p w:rsidR="00C74B58" w:rsidRPr="00E97B49" w:rsidRDefault="00C74B58" w:rsidP="00C74B58">
          <w:pPr>
            <w:pStyle w:val="Encabezado"/>
            <w:jc w:val="center"/>
            <w:rPr>
              <w:rFonts w:ascii="Arial Narrow" w:hAnsi="Arial Narrow"/>
              <w:b/>
            </w:rPr>
          </w:pPr>
        </w:p>
      </w:tc>
      <w:tc>
        <w:tcPr>
          <w:tcW w:w="2268" w:type="dxa"/>
          <w:vAlign w:val="center"/>
        </w:tcPr>
        <w:p w:rsidR="00C74B58" w:rsidRPr="00CB1FD3" w:rsidRDefault="00D67B0F" w:rsidP="00D67B0F">
          <w:pPr>
            <w:pStyle w:val="Encabezado"/>
            <w:jc w:val="center"/>
            <w:rPr>
              <w:rFonts w:ascii="Arial" w:hAnsi="Arial" w:cs="Arial"/>
              <w:sz w:val="20"/>
              <w:szCs w:val="20"/>
            </w:rPr>
          </w:pPr>
          <w:r w:rsidRPr="00E41FE5">
            <w:rPr>
              <w:rFonts w:ascii="Arial" w:hAnsi="Arial" w:cs="Arial"/>
              <w:sz w:val="20"/>
              <w:szCs w:val="20"/>
            </w:rPr>
            <w:t xml:space="preserve">Página </w:t>
          </w:r>
          <w:r w:rsidRPr="00E41FE5">
            <w:rPr>
              <w:rFonts w:ascii="Arial" w:hAnsi="Arial" w:cs="Arial"/>
              <w:bCs/>
              <w:sz w:val="20"/>
              <w:szCs w:val="20"/>
            </w:rPr>
            <w:fldChar w:fldCharType="begin"/>
          </w:r>
          <w:r w:rsidRPr="00E41FE5">
            <w:rPr>
              <w:rFonts w:ascii="Arial" w:hAnsi="Arial" w:cs="Arial"/>
              <w:bCs/>
              <w:sz w:val="20"/>
              <w:szCs w:val="20"/>
            </w:rPr>
            <w:instrText>PAGE  \* Arabic  \* MERGEFORMAT</w:instrText>
          </w:r>
          <w:r w:rsidRPr="00E41FE5">
            <w:rPr>
              <w:rFonts w:ascii="Arial" w:hAnsi="Arial" w:cs="Arial"/>
              <w:bCs/>
              <w:sz w:val="20"/>
              <w:szCs w:val="20"/>
            </w:rPr>
            <w:fldChar w:fldCharType="separate"/>
          </w:r>
          <w:r w:rsidR="00EC6A68">
            <w:rPr>
              <w:rFonts w:ascii="Arial" w:hAnsi="Arial" w:cs="Arial"/>
              <w:bCs/>
              <w:noProof/>
              <w:sz w:val="20"/>
              <w:szCs w:val="20"/>
            </w:rPr>
            <w:t>1</w:t>
          </w:r>
          <w:r w:rsidRPr="00E41FE5">
            <w:rPr>
              <w:rFonts w:ascii="Arial" w:hAnsi="Arial" w:cs="Arial"/>
              <w:bCs/>
              <w:sz w:val="20"/>
              <w:szCs w:val="20"/>
            </w:rPr>
            <w:fldChar w:fldCharType="end"/>
          </w:r>
          <w:r w:rsidRPr="00E41FE5">
            <w:rPr>
              <w:rFonts w:ascii="Arial" w:hAnsi="Arial" w:cs="Arial"/>
              <w:sz w:val="20"/>
              <w:szCs w:val="20"/>
            </w:rPr>
            <w:t xml:space="preserve"> de </w:t>
          </w:r>
          <w:r w:rsidRPr="00E41FE5">
            <w:rPr>
              <w:rFonts w:ascii="Arial" w:hAnsi="Arial" w:cs="Arial"/>
              <w:bCs/>
              <w:sz w:val="20"/>
              <w:szCs w:val="20"/>
            </w:rPr>
            <w:fldChar w:fldCharType="begin"/>
          </w:r>
          <w:r w:rsidRPr="00E41FE5">
            <w:rPr>
              <w:rFonts w:ascii="Arial" w:hAnsi="Arial" w:cs="Arial"/>
              <w:bCs/>
              <w:sz w:val="20"/>
              <w:szCs w:val="20"/>
            </w:rPr>
            <w:instrText>NUMPAGES  \* Arabic  \* MERGEFORMAT</w:instrText>
          </w:r>
          <w:r w:rsidRPr="00E41FE5">
            <w:rPr>
              <w:rFonts w:ascii="Arial" w:hAnsi="Arial" w:cs="Arial"/>
              <w:bCs/>
              <w:sz w:val="20"/>
              <w:szCs w:val="20"/>
            </w:rPr>
            <w:fldChar w:fldCharType="separate"/>
          </w:r>
          <w:r w:rsidR="00EC6A68">
            <w:rPr>
              <w:rFonts w:ascii="Arial" w:hAnsi="Arial" w:cs="Arial"/>
              <w:bCs/>
              <w:noProof/>
              <w:sz w:val="20"/>
              <w:szCs w:val="20"/>
            </w:rPr>
            <w:t>14</w:t>
          </w:r>
          <w:r w:rsidRPr="00E41FE5">
            <w:rPr>
              <w:rFonts w:ascii="Arial" w:hAnsi="Arial" w:cs="Arial"/>
              <w:bCs/>
              <w:sz w:val="20"/>
              <w:szCs w:val="20"/>
            </w:rPr>
            <w:fldChar w:fldCharType="end"/>
          </w:r>
        </w:p>
      </w:tc>
    </w:tr>
  </w:tbl>
  <w:p w:rsidR="00C74B58" w:rsidRDefault="00EC6A68" w:rsidP="00D67B0F">
    <w:pPr>
      <w:pStyle w:val="Encabezado"/>
    </w:pPr>
    <w:r>
      <w:rPr>
        <w:noProof/>
        <w:lang w:val="en-US"/>
      </w:rPr>
      <w:drawing>
        <wp:anchor distT="0" distB="0" distL="114300" distR="114300" simplePos="0" relativeHeight="251663360" behindDoc="1" locked="0" layoutInCell="1" allowOverlap="1" wp14:anchorId="761DD799" wp14:editId="71E5021D">
          <wp:simplePos x="0" y="0"/>
          <wp:positionH relativeFrom="column">
            <wp:posOffset>6020435</wp:posOffset>
          </wp:positionH>
          <wp:positionV relativeFrom="paragraph">
            <wp:posOffset>873447</wp:posOffset>
          </wp:positionV>
          <wp:extent cx="365760" cy="3666268"/>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_de_seguridad_de_modelo sello 222.png"/>
                  <pic:cNvPicPr/>
                </pic:nvPicPr>
                <pic:blipFill>
                  <a:blip r:embed="rId2">
                    <a:extLst>
                      <a:ext uri="{28A0092B-C50C-407E-A947-70E740481C1C}">
                        <a14:useLocalDpi xmlns:a14="http://schemas.microsoft.com/office/drawing/2010/main" val="0"/>
                      </a:ext>
                    </a:extLst>
                  </a:blip>
                  <a:stretch>
                    <a:fillRect/>
                  </a:stretch>
                </pic:blipFill>
                <pic:spPr>
                  <a:xfrm>
                    <a:off x="0" y="0"/>
                    <a:ext cx="365760" cy="36662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212"/>
    <w:multiLevelType w:val="hybridMultilevel"/>
    <w:tmpl w:val="B3CC2040"/>
    <w:lvl w:ilvl="0" w:tplc="AFDE59DC">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456452"/>
    <w:multiLevelType w:val="multilevel"/>
    <w:tmpl w:val="C3B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86CC0"/>
    <w:multiLevelType w:val="hybridMultilevel"/>
    <w:tmpl w:val="95FA217C"/>
    <w:lvl w:ilvl="0" w:tplc="F56CB102">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BE02B7"/>
    <w:multiLevelType w:val="hybridMultilevel"/>
    <w:tmpl w:val="932ED2FC"/>
    <w:lvl w:ilvl="0" w:tplc="1EEE179C">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0B05709"/>
    <w:multiLevelType w:val="hybridMultilevel"/>
    <w:tmpl w:val="A0C2DF88"/>
    <w:lvl w:ilvl="0" w:tplc="0C0A0017">
      <w:start w:val="1"/>
      <w:numFmt w:val="lowerLetter"/>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5" w15:restartNumberingAfterBreak="0">
    <w:nsid w:val="1BB220CD"/>
    <w:multiLevelType w:val="hybridMultilevel"/>
    <w:tmpl w:val="1CAA08B6"/>
    <w:lvl w:ilvl="0" w:tplc="141CCE76">
      <w:start w:val="1"/>
      <w:numFmt w:val="lowerLetter"/>
      <w:lvlText w:val="%1)"/>
      <w:lvlJc w:val="left"/>
      <w:pPr>
        <w:tabs>
          <w:tab w:val="num" w:pos="720"/>
        </w:tabs>
        <w:ind w:left="720" w:hanging="360"/>
      </w:pPr>
      <w:rPr>
        <w:b/>
      </w:rPr>
    </w:lvl>
    <w:lvl w:ilvl="1" w:tplc="0C0A000B">
      <w:start w:val="1"/>
      <w:numFmt w:val="bullet"/>
      <w:lvlText w:val=""/>
      <w:lvlJc w:val="left"/>
      <w:pPr>
        <w:tabs>
          <w:tab w:val="num" w:pos="1440"/>
        </w:tabs>
        <w:ind w:left="1440" w:hanging="360"/>
      </w:pPr>
      <w:rPr>
        <w:rFonts w:ascii="Wingdings" w:hAnsi="Wingdings" w:hint="default"/>
        <w:b/>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3A01CC"/>
    <w:multiLevelType w:val="hybridMultilevel"/>
    <w:tmpl w:val="DC7AD21C"/>
    <w:lvl w:ilvl="0" w:tplc="F75C25DC">
      <w:start w:val="1"/>
      <w:numFmt w:val="lowerLetter"/>
      <w:lvlText w:val="%1)"/>
      <w:lvlJc w:val="left"/>
      <w:pPr>
        <w:ind w:left="720" w:hanging="360"/>
      </w:pPr>
      <w:rPr>
        <w:rFonts w:hint="default"/>
        <w:b/>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83C4E7C"/>
    <w:multiLevelType w:val="hybridMultilevel"/>
    <w:tmpl w:val="2F285F4C"/>
    <w:lvl w:ilvl="0" w:tplc="55E244C0">
      <w:start w:val="1"/>
      <w:numFmt w:val="lowerLetter"/>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8" w15:restartNumberingAfterBreak="0">
    <w:nsid w:val="2A111805"/>
    <w:multiLevelType w:val="hybridMultilevel"/>
    <w:tmpl w:val="52D8B6CC"/>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2CA2742F"/>
    <w:multiLevelType w:val="hybridMultilevel"/>
    <w:tmpl w:val="F1FACDC0"/>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0" w15:restartNumberingAfterBreak="0">
    <w:nsid w:val="37FB571D"/>
    <w:multiLevelType w:val="hybridMultilevel"/>
    <w:tmpl w:val="84A2C8A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A40575F"/>
    <w:multiLevelType w:val="hybridMultilevel"/>
    <w:tmpl w:val="2B9E9892"/>
    <w:lvl w:ilvl="0" w:tplc="B84A8988">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2433855"/>
    <w:multiLevelType w:val="hybridMultilevel"/>
    <w:tmpl w:val="984C13EE"/>
    <w:lvl w:ilvl="0" w:tplc="280A000B">
      <w:start w:val="1"/>
      <w:numFmt w:val="bullet"/>
      <w:lvlText w:val=""/>
      <w:lvlJc w:val="left"/>
      <w:pPr>
        <w:ind w:left="2160" w:hanging="360"/>
      </w:pPr>
      <w:rPr>
        <w:rFonts w:ascii="Wingdings" w:hAnsi="Wingdings"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3" w15:restartNumberingAfterBreak="0">
    <w:nsid w:val="443D2846"/>
    <w:multiLevelType w:val="hybridMultilevel"/>
    <w:tmpl w:val="07686BFE"/>
    <w:lvl w:ilvl="0" w:tplc="0C0A0017">
      <w:start w:val="1"/>
      <w:numFmt w:val="lowerLetter"/>
      <w:lvlText w:val="%1)"/>
      <w:lvlJc w:val="left"/>
      <w:pPr>
        <w:tabs>
          <w:tab w:val="num" w:pos="1920"/>
        </w:tabs>
        <w:ind w:left="1920" w:hanging="360"/>
      </w:pPr>
    </w:lvl>
    <w:lvl w:ilvl="1" w:tplc="E51AAF8C">
      <w:numFmt w:val="bullet"/>
      <w:lvlText w:val="-"/>
      <w:lvlJc w:val="left"/>
      <w:pPr>
        <w:tabs>
          <w:tab w:val="num" w:pos="2496"/>
        </w:tabs>
        <w:ind w:left="2496" w:hanging="360"/>
      </w:pPr>
      <w:rPr>
        <w:rFonts w:ascii="Arial" w:eastAsia="Times New Roman" w:hAnsi="Arial" w:cs="Arial" w:hint="default"/>
      </w:r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4" w15:restartNumberingAfterBreak="0">
    <w:nsid w:val="45A75A63"/>
    <w:multiLevelType w:val="hybridMultilevel"/>
    <w:tmpl w:val="AD1A592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5" w15:restartNumberingAfterBreak="0">
    <w:nsid w:val="47000A6C"/>
    <w:multiLevelType w:val="hybridMultilevel"/>
    <w:tmpl w:val="02165D94"/>
    <w:lvl w:ilvl="0" w:tplc="280A0001">
      <w:start w:val="1"/>
      <w:numFmt w:val="bullet"/>
      <w:lvlText w:val=""/>
      <w:lvlJc w:val="left"/>
      <w:pPr>
        <w:ind w:left="2496" w:hanging="360"/>
      </w:pPr>
      <w:rPr>
        <w:rFonts w:ascii="Symbol" w:hAnsi="Symbol" w:hint="default"/>
      </w:rPr>
    </w:lvl>
    <w:lvl w:ilvl="1" w:tplc="280A0003" w:tentative="1">
      <w:start w:val="1"/>
      <w:numFmt w:val="bullet"/>
      <w:lvlText w:val="o"/>
      <w:lvlJc w:val="left"/>
      <w:pPr>
        <w:ind w:left="3216" w:hanging="360"/>
      </w:pPr>
      <w:rPr>
        <w:rFonts w:ascii="Courier New" w:hAnsi="Courier New" w:cs="Courier New" w:hint="default"/>
      </w:rPr>
    </w:lvl>
    <w:lvl w:ilvl="2" w:tplc="280A0005" w:tentative="1">
      <w:start w:val="1"/>
      <w:numFmt w:val="bullet"/>
      <w:lvlText w:val=""/>
      <w:lvlJc w:val="left"/>
      <w:pPr>
        <w:ind w:left="3936" w:hanging="360"/>
      </w:pPr>
      <w:rPr>
        <w:rFonts w:ascii="Wingdings" w:hAnsi="Wingdings" w:hint="default"/>
      </w:rPr>
    </w:lvl>
    <w:lvl w:ilvl="3" w:tplc="280A0001" w:tentative="1">
      <w:start w:val="1"/>
      <w:numFmt w:val="bullet"/>
      <w:lvlText w:val=""/>
      <w:lvlJc w:val="left"/>
      <w:pPr>
        <w:ind w:left="4656" w:hanging="360"/>
      </w:pPr>
      <w:rPr>
        <w:rFonts w:ascii="Symbol" w:hAnsi="Symbol" w:hint="default"/>
      </w:rPr>
    </w:lvl>
    <w:lvl w:ilvl="4" w:tplc="280A0003" w:tentative="1">
      <w:start w:val="1"/>
      <w:numFmt w:val="bullet"/>
      <w:lvlText w:val="o"/>
      <w:lvlJc w:val="left"/>
      <w:pPr>
        <w:ind w:left="5376" w:hanging="360"/>
      </w:pPr>
      <w:rPr>
        <w:rFonts w:ascii="Courier New" w:hAnsi="Courier New" w:cs="Courier New" w:hint="default"/>
      </w:rPr>
    </w:lvl>
    <w:lvl w:ilvl="5" w:tplc="280A0005" w:tentative="1">
      <w:start w:val="1"/>
      <w:numFmt w:val="bullet"/>
      <w:lvlText w:val=""/>
      <w:lvlJc w:val="left"/>
      <w:pPr>
        <w:ind w:left="6096" w:hanging="360"/>
      </w:pPr>
      <w:rPr>
        <w:rFonts w:ascii="Wingdings" w:hAnsi="Wingdings" w:hint="default"/>
      </w:rPr>
    </w:lvl>
    <w:lvl w:ilvl="6" w:tplc="280A0001" w:tentative="1">
      <w:start w:val="1"/>
      <w:numFmt w:val="bullet"/>
      <w:lvlText w:val=""/>
      <w:lvlJc w:val="left"/>
      <w:pPr>
        <w:ind w:left="6816" w:hanging="360"/>
      </w:pPr>
      <w:rPr>
        <w:rFonts w:ascii="Symbol" w:hAnsi="Symbol" w:hint="default"/>
      </w:rPr>
    </w:lvl>
    <w:lvl w:ilvl="7" w:tplc="280A0003" w:tentative="1">
      <w:start w:val="1"/>
      <w:numFmt w:val="bullet"/>
      <w:lvlText w:val="o"/>
      <w:lvlJc w:val="left"/>
      <w:pPr>
        <w:ind w:left="7536" w:hanging="360"/>
      </w:pPr>
      <w:rPr>
        <w:rFonts w:ascii="Courier New" w:hAnsi="Courier New" w:cs="Courier New" w:hint="default"/>
      </w:rPr>
    </w:lvl>
    <w:lvl w:ilvl="8" w:tplc="280A0005" w:tentative="1">
      <w:start w:val="1"/>
      <w:numFmt w:val="bullet"/>
      <w:lvlText w:val=""/>
      <w:lvlJc w:val="left"/>
      <w:pPr>
        <w:ind w:left="8256" w:hanging="360"/>
      </w:pPr>
      <w:rPr>
        <w:rFonts w:ascii="Wingdings" w:hAnsi="Wingdings" w:hint="default"/>
      </w:rPr>
    </w:lvl>
  </w:abstractNum>
  <w:abstractNum w:abstractNumId="16" w15:restartNumberingAfterBreak="0">
    <w:nsid w:val="482E490D"/>
    <w:multiLevelType w:val="hybridMultilevel"/>
    <w:tmpl w:val="7B562C4A"/>
    <w:lvl w:ilvl="0" w:tplc="71683C42">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9A75692"/>
    <w:multiLevelType w:val="hybridMultilevel"/>
    <w:tmpl w:val="9EAA67D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68F765E"/>
    <w:multiLevelType w:val="hybridMultilevel"/>
    <w:tmpl w:val="83C80BCC"/>
    <w:lvl w:ilvl="0" w:tplc="280A0005">
      <w:start w:val="1"/>
      <w:numFmt w:val="bullet"/>
      <w:lvlText w:val=""/>
      <w:lvlJc w:val="left"/>
      <w:pPr>
        <w:ind w:left="786" w:hanging="360"/>
      </w:pPr>
      <w:rPr>
        <w:rFonts w:ascii="Wingdings" w:hAnsi="Wingdings"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9" w15:restartNumberingAfterBreak="0">
    <w:nsid w:val="58405A4A"/>
    <w:multiLevelType w:val="hybridMultilevel"/>
    <w:tmpl w:val="FE801E24"/>
    <w:lvl w:ilvl="0" w:tplc="91D65440">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F337A9A"/>
    <w:multiLevelType w:val="hybridMultilevel"/>
    <w:tmpl w:val="9692E5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3D77744"/>
    <w:multiLevelType w:val="hybridMultilevel"/>
    <w:tmpl w:val="CBD2D8BC"/>
    <w:lvl w:ilvl="0" w:tplc="3B0C98D0">
      <w:start w:val="1"/>
      <w:numFmt w:val="lowerLetter"/>
      <w:lvlText w:val="%1)"/>
      <w:lvlJc w:val="left"/>
      <w:pPr>
        <w:tabs>
          <w:tab w:val="num" w:pos="1776"/>
        </w:tabs>
        <w:ind w:left="1776" w:hanging="360"/>
      </w:pPr>
      <w:rPr>
        <w:b/>
      </w:rPr>
    </w:lvl>
    <w:lvl w:ilvl="1" w:tplc="0C0A0019">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2" w15:restartNumberingAfterBreak="0">
    <w:nsid w:val="63F16E7B"/>
    <w:multiLevelType w:val="hybridMultilevel"/>
    <w:tmpl w:val="8FA054C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6A23337"/>
    <w:multiLevelType w:val="hybridMultilevel"/>
    <w:tmpl w:val="1870CA70"/>
    <w:lvl w:ilvl="0" w:tplc="280A0005">
      <w:start w:val="1"/>
      <w:numFmt w:val="bullet"/>
      <w:lvlText w:val=""/>
      <w:lvlJc w:val="left"/>
      <w:pPr>
        <w:tabs>
          <w:tab w:val="num" w:pos="1068"/>
        </w:tabs>
        <w:ind w:left="1068" w:hanging="360"/>
      </w:pPr>
      <w:rPr>
        <w:rFonts w:ascii="Wingdings" w:hAnsi="Wingdings" w:hint="default"/>
        <w:b/>
      </w:rPr>
    </w:lvl>
    <w:lvl w:ilvl="1" w:tplc="0C0A000B">
      <w:start w:val="1"/>
      <w:numFmt w:val="bullet"/>
      <w:lvlText w:val=""/>
      <w:lvlJc w:val="left"/>
      <w:pPr>
        <w:tabs>
          <w:tab w:val="num" w:pos="1788"/>
        </w:tabs>
        <w:ind w:left="1788" w:hanging="360"/>
      </w:pPr>
      <w:rPr>
        <w:rFonts w:ascii="Wingdings" w:hAnsi="Wingdings" w:hint="default"/>
        <w:b/>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21"/>
  </w:num>
  <w:num w:numId="2">
    <w:abstractNumId w:val="10"/>
  </w:num>
  <w:num w:numId="3">
    <w:abstractNumId w:val="11"/>
  </w:num>
  <w:num w:numId="4">
    <w:abstractNumId w:val="5"/>
  </w:num>
  <w:num w:numId="5">
    <w:abstractNumId w:val="0"/>
  </w:num>
  <w:num w:numId="6">
    <w:abstractNumId w:val="2"/>
  </w:num>
  <w:num w:numId="7">
    <w:abstractNumId w:val="13"/>
  </w:num>
  <w:num w:numId="8">
    <w:abstractNumId w:val="4"/>
  </w:num>
  <w:num w:numId="9">
    <w:abstractNumId w:val="12"/>
  </w:num>
  <w:num w:numId="10">
    <w:abstractNumId w:val="7"/>
  </w:num>
  <w:num w:numId="11">
    <w:abstractNumId w:val="15"/>
  </w:num>
  <w:num w:numId="12">
    <w:abstractNumId w:val="23"/>
  </w:num>
  <w:num w:numId="13">
    <w:abstractNumId w:val="16"/>
  </w:num>
  <w:num w:numId="14">
    <w:abstractNumId w:val="18"/>
  </w:num>
  <w:num w:numId="15">
    <w:abstractNumId w:val="19"/>
  </w:num>
  <w:num w:numId="16">
    <w:abstractNumId w:val="17"/>
  </w:num>
  <w:num w:numId="17">
    <w:abstractNumId w:val="22"/>
  </w:num>
  <w:num w:numId="18">
    <w:abstractNumId w:val="1"/>
  </w:num>
  <w:num w:numId="19">
    <w:abstractNumId w:val="6"/>
  </w:num>
  <w:num w:numId="20">
    <w:abstractNumId w:val="8"/>
  </w:num>
  <w:num w:numId="21">
    <w:abstractNumId w:val="14"/>
  </w:num>
  <w:num w:numId="22">
    <w:abstractNumId w:val="9"/>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93"/>
    <w:rsid w:val="000155C1"/>
    <w:rsid w:val="00032959"/>
    <w:rsid w:val="000511EF"/>
    <w:rsid w:val="000773E2"/>
    <w:rsid w:val="00084FC1"/>
    <w:rsid w:val="0009008D"/>
    <w:rsid w:val="000A5290"/>
    <w:rsid w:val="000B2647"/>
    <w:rsid w:val="000C538B"/>
    <w:rsid w:val="000D248B"/>
    <w:rsid w:val="000E557E"/>
    <w:rsid w:val="000E7760"/>
    <w:rsid w:val="000F3168"/>
    <w:rsid w:val="000F34A0"/>
    <w:rsid w:val="001015B6"/>
    <w:rsid w:val="00107CFA"/>
    <w:rsid w:val="0011326A"/>
    <w:rsid w:val="00123B8B"/>
    <w:rsid w:val="001255F3"/>
    <w:rsid w:val="00134248"/>
    <w:rsid w:val="00140BB1"/>
    <w:rsid w:val="001418D0"/>
    <w:rsid w:val="001468F6"/>
    <w:rsid w:val="00153E00"/>
    <w:rsid w:val="001606DC"/>
    <w:rsid w:val="00183CC4"/>
    <w:rsid w:val="0018573F"/>
    <w:rsid w:val="00190E65"/>
    <w:rsid w:val="001A7879"/>
    <w:rsid w:val="001B3AC8"/>
    <w:rsid w:val="001B3B79"/>
    <w:rsid w:val="001C1995"/>
    <w:rsid w:val="001F1F93"/>
    <w:rsid w:val="001F3649"/>
    <w:rsid w:val="0020249A"/>
    <w:rsid w:val="00204D8B"/>
    <w:rsid w:val="0020643F"/>
    <w:rsid w:val="00213C46"/>
    <w:rsid w:val="002250B0"/>
    <w:rsid w:val="00225ADC"/>
    <w:rsid w:val="0024035E"/>
    <w:rsid w:val="002445B9"/>
    <w:rsid w:val="0024714C"/>
    <w:rsid w:val="00266B19"/>
    <w:rsid w:val="0028792E"/>
    <w:rsid w:val="00292AE8"/>
    <w:rsid w:val="00297DA7"/>
    <w:rsid w:val="002A412F"/>
    <w:rsid w:val="002B34C7"/>
    <w:rsid w:val="002B4603"/>
    <w:rsid w:val="002B6D24"/>
    <w:rsid w:val="002C14AC"/>
    <w:rsid w:val="002C4DAD"/>
    <w:rsid w:val="002C61C0"/>
    <w:rsid w:val="002D4646"/>
    <w:rsid w:val="002D48D9"/>
    <w:rsid w:val="002D4974"/>
    <w:rsid w:val="002F0DC6"/>
    <w:rsid w:val="002F1CC4"/>
    <w:rsid w:val="00303D4B"/>
    <w:rsid w:val="003127CA"/>
    <w:rsid w:val="00314762"/>
    <w:rsid w:val="00316428"/>
    <w:rsid w:val="00317815"/>
    <w:rsid w:val="00327009"/>
    <w:rsid w:val="00330BFA"/>
    <w:rsid w:val="00334635"/>
    <w:rsid w:val="003362C1"/>
    <w:rsid w:val="003409EA"/>
    <w:rsid w:val="00343CC9"/>
    <w:rsid w:val="00354AB3"/>
    <w:rsid w:val="003563DF"/>
    <w:rsid w:val="00357E75"/>
    <w:rsid w:val="00370C7C"/>
    <w:rsid w:val="00384F66"/>
    <w:rsid w:val="003C6FDF"/>
    <w:rsid w:val="003F012C"/>
    <w:rsid w:val="003F105E"/>
    <w:rsid w:val="003F3B91"/>
    <w:rsid w:val="003F6ED0"/>
    <w:rsid w:val="00400C5D"/>
    <w:rsid w:val="0040229C"/>
    <w:rsid w:val="004201BD"/>
    <w:rsid w:val="0042237F"/>
    <w:rsid w:val="00425769"/>
    <w:rsid w:val="00430DD9"/>
    <w:rsid w:val="004530C2"/>
    <w:rsid w:val="00471987"/>
    <w:rsid w:val="00475FA0"/>
    <w:rsid w:val="00487E55"/>
    <w:rsid w:val="004A1325"/>
    <w:rsid w:val="004A58BC"/>
    <w:rsid w:val="004D3789"/>
    <w:rsid w:val="004D6C31"/>
    <w:rsid w:val="004E027A"/>
    <w:rsid w:val="004E1B53"/>
    <w:rsid w:val="004E1EE7"/>
    <w:rsid w:val="004E3CC6"/>
    <w:rsid w:val="004E62C1"/>
    <w:rsid w:val="004F4375"/>
    <w:rsid w:val="004F54FC"/>
    <w:rsid w:val="005036B1"/>
    <w:rsid w:val="00513503"/>
    <w:rsid w:val="00515444"/>
    <w:rsid w:val="0051778A"/>
    <w:rsid w:val="00525943"/>
    <w:rsid w:val="005272B6"/>
    <w:rsid w:val="00540C7D"/>
    <w:rsid w:val="00543C68"/>
    <w:rsid w:val="00545A79"/>
    <w:rsid w:val="0056005F"/>
    <w:rsid w:val="0056240A"/>
    <w:rsid w:val="00563B32"/>
    <w:rsid w:val="005652A9"/>
    <w:rsid w:val="0058391D"/>
    <w:rsid w:val="005A67A0"/>
    <w:rsid w:val="005A75CA"/>
    <w:rsid w:val="005B487D"/>
    <w:rsid w:val="005D1710"/>
    <w:rsid w:val="005D5D51"/>
    <w:rsid w:val="005E0058"/>
    <w:rsid w:val="005E102E"/>
    <w:rsid w:val="005F36A9"/>
    <w:rsid w:val="005F6007"/>
    <w:rsid w:val="00601494"/>
    <w:rsid w:val="00605188"/>
    <w:rsid w:val="00607CB5"/>
    <w:rsid w:val="00615C47"/>
    <w:rsid w:val="006404FA"/>
    <w:rsid w:val="00653D4C"/>
    <w:rsid w:val="00665E76"/>
    <w:rsid w:val="00671ABE"/>
    <w:rsid w:val="00673823"/>
    <w:rsid w:val="00680D40"/>
    <w:rsid w:val="0068596B"/>
    <w:rsid w:val="006904E2"/>
    <w:rsid w:val="006A1B7F"/>
    <w:rsid w:val="006A38C5"/>
    <w:rsid w:val="006A4C55"/>
    <w:rsid w:val="006C55C6"/>
    <w:rsid w:val="006D3FC1"/>
    <w:rsid w:val="006E0014"/>
    <w:rsid w:val="006E018B"/>
    <w:rsid w:val="006F240F"/>
    <w:rsid w:val="006F42B3"/>
    <w:rsid w:val="00705961"/>
    <w:rsid w:val="00706C7C"/>
    <w:rsid w:val="00710E41"/>
    <w:rsid w:val="00711903"/>
    <w:rsid w:val="00715D99"/>
    <w:rsid w:val="007229C6"/>
    <w:rsid w:val="00725854"/>
    <w:rsid w:val="007267D0"/>
    <w:rsid w:val="0073266C"/>
    <w:rsid w:val="00735B80"/>
    <w:rsid w:val="00766364"/>
    <w:rsid w:val="007672BF"/>
    <w:rsid w:val="00786EE6"/>
    <w:rsid w:val="0079153B"/>
    <w:rsid w:val="00793981"/>
    <w:rsid w:val="00794814"/>
    <w:rsid w:val="00796D73"/>
    <w:rsid w:val="007B4E55"/>
    <w:rsid w:val="007B65A8"/>
    <w:rsid w:val="007B68D7"/>
    <w:rsid w:val="007C444A"/>
    <w:rsid w:val="007C589B"/>
    <w:rsid w:val="007C7304"/>
    <w:rsid w:val="007D18A0"/>
    <w:rsid w:val="007E7187"/>
    <w:rsid w:val="007F0B31"/>
    <w:rsid w:val="007F156A"/>
    <w:rsid w:val="007F2738"/>
    <w:rsid w:val="007F57A2"/>
    <w:rsid w:val="007F7746"/>
    <w:rsid w:val="00800166"/>
    <w:rsid w:val="008104A0"/>
    <w:rsid w:val="00820C4C"/>
    <w:rsid w:val="0082577F"/>
    <w:rsid w:val="008315D8"/>
    <w:rsid w:val="0083211E"/>
    <w:rsid w:val="00834DC2"/>
    <w:rsid w:val="00877A43"/>
    <w:rsid w:val="00882090"/>
    <w:rsid w:val="00886C59"/>
    <w:rsid w:val="00890E44"/>
    <w:rsid w:val="00891591"/>
    <w:rsid w:val="00892869"/>
    <w:rsid w:val="00895F7C"/>
    <w:rsid w:val="008A5339"/>
    <w:rsid w:val="008B24B3"/>
    <w:rsid w:val="008C263A"/>
    <w:rsid w:val="008C5B11"/>
    <w:rsid w:val="008C6218"/>
    <w:rsid w:val="008D0F84"/>
    <w:rsid w:val="008D4008"/>
    <w:rsid w:val="008E7EA5"/>
    <w:rsid w:val="008F451A"/>
    <w:rsid w:val="008F65B1"/>
    <w:rsid w:val="009009FC"/>
    <w:rsid w:val="00901542"/>
    <w:rsid w:val="0090206E"/>
    <w:rsid w:val="00931B48"/>
    <w:rsid w:val="0093536B"/>
    <w:rsid w:val="009457EA"/>
    <w:rsid w:val="009471EC"/>
    <w:rsid w:val="009531FC"/>
    <w:rsid w:val="00957CDB"/>
    <w:rsid w:val="00960C6F"/>
    <w:rsid w:val="009704C3"/>
    <w:rsid w:val="00972BED"/>
    <w:rsid w:val="00986345"/>
    <w:rsid w:val="00986A9C"/>
    <w:rsid w:val="0098782C"/>
    <w:rsid w:val="009920C8"/>
    <w:rsid w:val="00994B3C"/>
    <w:rsid w:val="009A2811"/>
    <w:rsid w:val="009A6C72"/>
    <w:rsid w:val="009B5D4E"/>
    <w:rsid w:val="009B6117"/>
    <w:rsid w:val="009C23C3"/>
    <w:rsid w:val="009C659D"/>
    <w:rsid w:val="009F23BC"/>
    <w:rsid w:val="009F315D"/>
    <w:rsid w:val="009F64D9"/>
    <w:rsid w:val="009F6AF6"/>
    <w:rsid w:val="00A01D85"/>
    <w:rsid w:val="00A23FDE"/>
    <w:rsid w:val="00A26558"/>
    <w:rsid w:val="00A3231A"/>
    <w:rsid w:val="00A43D0E"/>
    <w:rsid w:val="00A579E3"/>
    <w:rsid w:val="00A65BA8"/>
    <w:rsid w:val="00A702A5"/>
    <w:rsid w:val="00A70629"/>
    <w:rsid w:val="00A7309F"/>
    <w:rsid w:val="00A7587E"/>
    <w:rsid w:val="00A776FD"/>
    <w:rsid w:val="00A92235"/>
    <w:rsid w:val="00A9782C"/>
    <w:rsid w:val="00AA28F6"/>
    <w:rsid w:val="00AA2B9C"/>
    <w:rsid w:val="00AA4354"/>
    <w:rsid w:val="00AA70F0"/>
    <w:rsid w:val="00AC0153"/>
    <w:rsid w:val="00AC1CB7"/>
    <w:rsid w:val="00AC3BEF"/>
    <w:rsid w:val="00AC4911"/>
    <w:rsid w:val="00AC70E5"/>
    <w:rsid w:val="00AC7828"/>
    <w:rsid w:val="00AD1932"/>
    <w:rsid w:val="00AD7029"/>
    <w:rsid w:val="00AE5E85"/>
    <w:rsid w:val="00AE6854"/>
    <w:rsid w:val="00AF10AD"/>
    <w:rsid w:val="00B03070"/>
    <w:rsid w:val="00B05D0B"/>
    <w:rsid w:val="00B061B2"/>
    <w:rsid w:val="00B11C81"/>
    <w:rsid w:val="00B20F12"/>
    <w:rsid w:val="00B235EB"/>
    <w:rsid w:val="00B34928"/>
    <w:rsid w:val="00B457E3"/>
    <w:rsid w:val="00B552C3"/>
    <w:rsid w:val="00B77C8D"/>
    <w:rsid w:val="00BB1CFD"/>
    <w:rsid w:val="00BB297E"/>
    <w:rsid w:val="00BB450D"/>
    <w:rsid w:val="00BB5454"/>
    <w:rsid w:val="00BB57B9"/>
    <w:rsid w:val="00BC1493"/>
    <w:rsid w:val="00BD2020"/>
    <w:rsid w:val="00BD3ADE"/>
    <w:rsid w:val="00BD7623"/>
    <w:rsid w:val="00BF0F38"/>
    <w:rsid w:val="00C00AE6"/>
    <w:rsid w:val="00C073D2"/>
    <w:rsid w:val="00C20376"/>
    <w:rsid w:val="00C2355A"/>
    <w:rsid w:val="00C26566"/>
    <w:rsid w:val="00C27FF1"/>
    <w:rsid w:val="00C307FA"/>
    <w:rsid w:val="00C36E1F"/>
    <w:rsid w:val="00C43447"/>
    <w:rsid w:val="00C43A7E"/>
    <w:rsid w:val="00C50518"/>
    <w:rsid w:val="00C55580"/>
    <w:rsid w:val="00C62173"/>
    <w:rsid w:val="00C74B58"/>
    <w:rsid w:val="00C9066E"/>
    <w:rsid w:val="00C95771"/>
    <w:rsid w:val="00CA72D3"/>
    <w:rsid w:val="00CB1FD3"/>
    <w:rsid w:val="00CB2266"/>
    <w:rsid w:val="00CB2998"/>
    <w:rsid w:val="00CC1614"/>
    <w:rsid w:val="00CC2E54"/>
    <w:rsid w:val="00CD2155"/>
    <w:rsid w:val="00CD4A89"/>
    <w:rsid w:val="00CE0C7D"/>
    <w:rsid w:val="00CE0E12"/>
    <w:rsid w:val="00CE1AF3"/>
    <w:rsid w:val="00D036A2"/>
    <w:rsid w:val="00D34BCB"/>
    <w:rsid w:val="00D37C26"/>
    <w:rsid w:val="00D4165B"/>
    <w:rsid w:val="00D4793C"/>
    <w:rsid w:val="00D67B0F"/>
    <w:rsid w:val="00D76C04"/>
    <w:rsid w:val="00D76D25"/>
    <w:rsid w:val="00D806C9"/>
    <w:rsid w:val="00D8617D"/>
    <w:rsid w:val="00D865EC"/>
    <w:rsid w:val="00D935FD"/>
    <w:rsid w:val="00DA70A6"/>
    <w:rsid w:val="00DC788B"/>
    <w:rsid w:val="00DD2B53"/>
    <w:rsid w:val="00DE17DF"/>
    <w:rsid w:val="00DF7968"/>
    <w:rsid w:val="00E008F4"/>
    <w:rsid w:val="00E111BC"/>
    <w:rsid w:val="00E14CF0"/>
    <w:rsid w:val="00E20077"/>
    <w:rsid w:val="00E204F8"/>
    <w:rsid w:val="00E2120A"/>
    <w:rsid w:val="00E43793"/>
    <w:rsid w:val="00E46B4E"/>
    <w:rsid w:val="00E63609"/>
    <w:rsid w:val="00E76151"/>
    <w:rsid w:val="00E940A6"/>
    <w:rsid w:val="00E97627"/>
    <w:rsid w:val="00E97B49"/>
    <w:rsid w:val="00EA3110"/>
    <w:rsid w:val="00EA3E59"/>
    <w:rsid w:val="00EA51D6"/>
    <w:rsid w:val="00EB5F81"/>
    <w:rsid w:val="00EB7B73"/>
    <w:rsid w:val="00EC49D8"/>
    <w:rsid w:val="00EC6A68"/>
    <w:rsid w:val="00EC6CA4"/>
    <w:rsid w:val="00EE0957"/>
    <w:rsid w:val="00F12D50"/>
    <w:rsid w:val="00F205C5"/>
    <w:rsid w:val="00F23032"/>
    <w:rsid w:val="00F376E2"/>
    <w:rsid w:val="00F45324"/>
    <w:rsid w:val="00F52DF9"/>
    <w:rsid w:val="00F57512"/>
    <w:rsid w:val="00F64435"/>
    <w:rsid w:val="00F74154"/>
    <w:rsid w:val="00F7459A"/>
    <w:rsid w:val="00F83666"/>
    <w:rsid w:val="00F85D6F"/>
    <w:rsid w:val="00FA4680"/>
    <w:rsid w:val="00FA5F88"/>
    <w:rsid w:val="00FB600F"/>
    <w:rsid w:val="00FB6536"/>
    <w:rsid w:val="00FB66AF"/>
    <w:rsid w:val="00FC06C7"/>
    <w:rsid w:val="00FC716A"/>
    <w:rsid w:val="00FE077A"/>
    <w:rsid w:val="00FE160F"/>
    <w:rsid w:val="00FE78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47389B29-6697-4190-8482-5CAAC255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D2B53"/>
    <w:pPr>
      <w:tabs>
        <w:tab w:val="center" w:pos="4252"/>
        <w:tab w:val="right" w:pos="8504"/>
      </w:tabs>
    </w:pPr>
  </w:style>
  <w:style w:type="paragraph" w:styleId="Piedepgina">
    <w:name w:val="footer"/>
    <w:basedOn w:val="Normal"/>
    <w:link w:val="PiedepginaCar"/>
    <w:uiPriority w:val="99"/>
    <w:rsid w:val="00DD2B53"/>
    <w:pPr>
      <w:tabs>
        <w:tab w:val="center" w:pos="4252"/>
        <w:tab w:val="right" w:pos="8504"/>
      </w:tabs>
    </w:pPr>
  </w:style>
  <w:style w:type="character" w:styleId="Nmerodepgina">
    <w:name w:val="page number"/>
    <w:basedOn w:val="Fuentedeprrafopredeter"/>
    <w:rsid w:val="00BD2020"/>
  </w:style>
  <w:style w:type="paragraph" w:styleId="Prrafodelista">
    <w:name w:val="List Paragraph"/>
    <w:basedOn w:val="Normal"/>
    <w:uiPriority w:val="34"/>
    <w:qFormat/>
    <w:rsid w:val="005E0058"/>
    <w:pPr>
      <w:ind w:left="708"/>
    </w:pPr>
  </w:style>
  <w:style w:type="paragraph" w:styleId="Textodeglobo">
    <w:name w:val="Balloon Text"/>
    <w:basedOn w:val="Normal"/>
    <w:link w:val="TextodegloboCar"/>
    <w:rsid w:val="009F6AF6"/>
    <w:rPr>
      <w:rFonts w:ascii="Tahoma" w:hAnsi="Tahoma" w:cs="Tahoma"/>
      <w:sz w:val="16"/>
      <w:szCs w:val="16"/>
    </w:rPr>
  </w:style>
  <w:style w:type="character" w:customStyle="1" w:styleId="TextodegloboCar">
    <w:name w:val="Texto de globo Car"/>
    <w:link w:val="Textodeglobo"/>
    <w:rsid w:val="009F6AF6"/>
    <w:rPr>
      <w:rFonts w:ascii="Tahoma" w:hAnsi="Tahoma" w:cs="Tahoma"/>
      <w:sz w:val="16"/>
      <w:szCs w:val="16"/>
    </w:rPr>
  </w:style>
  <w:style w:type="character" w:customStyle="1" w:styleId="EncabezadoCar">
    <w:name w:val="Encabezado Car"/>
    <w:link w:val="Encabezado"/>
    <w:uiPriority w:val="99"/>
    <w:rsid w:val="005F6007"/>
    <w:rPr>
      <w:sz w:val="24"/>
      <w:szCs w:val="24"/>
    </w:rPr>
  </w:style>
  <w:style w:type="character" w:customStyle="1" w:styleId="PiedepginaCar">
    <w:name w:val="Pie de página Car"/>
    <w:link w:val="Piedepgina"/>
    <w:uiPriority w:val="99"/>
    <w:rsid w:val="00471987"/>
    <w:rPr>
      <w:sz w:val="24"/>
      <w:szCs w:val="24"/>
    </w:rPr>
  </w:style>
  <w:style w:type="table" w:styleId="Tablaconcuadrcula">
    <w:name w:val="Table Grid"/>
    <w:basedOn w:val="Tablanormal"/>
    <w:uiPriority w:val="59"/>
    <w:rsid w:val="00D37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D0B"/>
    <w:pPr>
      <w:spacing w:before="100" w:beforeAutospacing="1" w:after="100" w:afterAutospacing="1"/>
    </w:pPr>
    <w:rPr>
      <w:lang w:val="es-PE" w:eastAsia="es-PE"/>
    </w:rPr>
  </w:style>
  <w:style w:type="paragraph" w:customStyle="1" w:styleId="cuerpo">
    <w:name w:val="cuerpo"/>
    <w:basedOn w:val="Normal"/>
    <w:rsid w:val="005036B1"/>
    <w:pPr>
      <w:spacing w:before="100" w:beforeAutospacing="1" w:after="100" w:afterAutospacing="1"/>
    </w:pPr>
    <w:rPr>
      <w:lang w:val="es-PE" w:eastAsia="es-PE"/>
    </w:rPr>
  </w:style>
  <w:style w:type="paragraph" w:styleId="Textonotapie">
    <w:name w:val="footnote text"/>
    <w:basedOn w:val="Normal"/>
    <w:link w:val="TextonotapieCar"/>
    <w:uiPriority w:val="99"/>
    <w:semiHidden/>
    <w:unhideWhenUsed/>
    <w:rsid w:val="00B11C81"/>
    <w:pPr>
      <w:spacing w:after="200" w:line="276" w:lineRule="auto"/>
    </w:pPr>
    <w:rPr>
      <w:rFonts w:ascii="Calibri" w:eastAsia="Calibri" w:hAnsi="Calibri"/>
      <w:sz w:val="20"/>
      <w:szCs w:val="20"/>
      <w:lang w:val="es-PE" w:eastAsia="en-US"/>
    </w:rPr>
  </w:style>
  <w:style w:type="character" w:customStyle="1" w:styleId="TextonotapieCar">
    <w:name w:val="Texto nota pie Car"/>
    <w:basedOn w:val="Fuentedeprrafopredeter"/>
    <w:link w:val="Textonotapie"/>
    <w:uiPriority w:val="99"/>
    <w:semiHidden/>
    <w:rsid w:val="00B11C81"/>
    <w:rPr>
      <w:rFonts w:ascii="Calibri" w:eastAsia="Calibri" w:hAnsi="Calibri"/>
      <w:lang w:val="es-PE" w:eastAsia="en-US"/>
    </w:rPr>
  </w:style>
  <w:style w:type="character" w:styleId="Refdenotaalpie">
    <w:name w:val="footnote reference"/>
    <w:uiPriority w:val="99"/>
    <w:semiHidden/>
    <w:unhideWhenUsed/>
    <w:rsid w:val="00B11C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B6A2-799C-4D80-867F-CF7C6788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4080</Words>
  <Characters>22689</Characters>
  <Application>Microsoft Office Word</Application>
  <DocSecurity>0</DocSecurity>
  <Lines>1334</Lines>
  <Paragraphs>622</Paragraphs>
  <ScaleCrop>false</ScaleCrop>
  <HeadingPairs>
    <vt:vector size="2" baseType="variant">
      <vt:variant>
        <vt:lpstr>Título</vt:lpstr>
      </vt:variant>
      <vt:variant>
        <vt:i4>1</vt:i4>
      </vt:variant>
    </vt:vector>
  </HeadingPairs>
  <TitlesOfParts>
    <vt:vector size="1" baseType="lpstr">
      <vt:lpstr>UNIVERSIDAD PRIVADA “ADA A</vt:lpstr>
    </vt:vector>
  </TitlesOfParts>
  <Company>Ada A. Byron</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PRIVADA “ADA A</dc:title>
  <dc:creator>UPAB</dc:creator>
  <cp:lastModifiedBy>carlos bienvenidos Cruz Chunga</cp:lastModifiedBy>
  <cp:revision>6</cp:revision>
  <cp:lastPrinted>2018-10-27T00:04:00Z</cp:lastPrinted>
  <dcterms:created xsi:type="dcterms:W3CDTF">2018-10-26T00:55:00Z</dcterms:created>
  <dcterms:modified xsi:type="dcterms:W3CDTF">2019-09-27T21:31:00Z</dcterms:modified>
</cp:coreProperties>
</file>